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inorHAnsi" w:hAnsiTheme="minorHAnsi" w:cstheme="minorHAnsi"/>
          <w:sz w:val="22"/>
        </w:rPr>
        <w:id w:val="-21789132"/>
        <w:docPartObj>
          <w:docPartGallery w:val="Cover Pages"/>
          <w:docPartUnique/>
        </w:docPartObj>
      </w:sdtPr>
      <w:sdtEndPr>
        <w:rPr>
          <w:lang w:val="en-GB"/>
        </w:rPr>
      </w:sdtEndPr>
      <w:sdtContent>
        <w:p w:rsidR="00810ADB" w:rsidRPr="005E19A0" w:rsidRDefault="00DD4128">
          <w:pPr>
            <w:pStyle w:val="NoSpacing"/>
            <w:rPr>
              <w:rFonts w:asciiTheme="minorHAnsi" w:hAnsiTheme="minorHAnsi" w:cstheme="minorHAnsi"/>
            </w:rPr>
          </w:pPr>
          <w:r w:rsidRPr="005E19A0">
            <w:rPr>
              <w:rFonts w:asciiTheme="minorHAnsi" w:hAnsiTheme="minorHAnsi" w:cstheme="minorHAnsi"/>
              <w:noProof/>
              <w:lang w:val="en-GB" w:eastAsia="en-GB"/>
            </w:rPr>
            <w:drawing>
              <wp:anchor distT="0" distB="0" distL="114300" distR="114300" simplePos="0" relativeHeight="251662336" behindDoc="1" locked="0" layoutInCell="1" allowOverlap="1">
                <wp:simplePos x="0" y="0"/>
                <wp:positionH relativeFrom="column">
                  <wp:posOffset>3153410</wp:posOffset>
                </wp:positionH>
                <wp:positionV relativeFrom="paragraph">
                  <wp:posOffset>0</wp:posOffset>
                </wp:positionV>
                <wp:extent cx="2770505" cy="332740"/>
                <wp:effectExtent l="0" t="0" r="0" b="0"/>
                <wp:wrapTight wrapText="bothSides">
                  <wp:wrapPolygon edited="0">
                    <wp:start x="0" y="0"/>
                    <wp:lineTo x="0" y="20611"/>
                    <wp:lineTo x="21486" y="20611"/>
                    <wp:lineTo x="2148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70505" cy="332740"/>
                        </a:xfrm>
                        <a:prstGeom prst="rect">
                          <a:avLst/>
                        </a:prstGeom>
                      </pic:spPr>
                    </pic:pic>
                  </a:graphicData>
                </a:graphic>
              </wp:anchor>
            </w:drawing>
          </w:r>
          <w:r w:rsidR="00EB7FF7">
            <w:rPr>
              <w:rFonts w:asciiTheme="minorHAnsi" w:hAnsiTheme="minorHAnsi" w:cstheme="minorHAnsi"/>
              <w:noProof/>
              <w:lang w:val="en-GB" w:eastAsia="en-GB"/>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494915" cy="10157460"/>
                    <wp:effectExtent l="0" t="0" r="0" b="0"/>
                    <wp:wrapNone/>
                    <wp:docPr id="3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10157460"/>
                              <a:chOff x="0" y="0"/>
                              <a:chExt cx="21945" cy="91257"/>
                            </a:xfrm>
                          </wpg:grpSpPr>
                          <wps:wsp>
                            <wps:cNvPr id="38" name="Rectangle 3"/>
                            <wps:cNvSpPr>
                              <a:spLocks/>
                            </wps:cNvSpPr>
                            <wps:spPr bwMode="auto">
                              <a:xfrm>
                                <a:off x="0" y="0"/>
                                <a:ext cx="1945" cy="91257"/>
                              </a:xfrm>
                              <a:prstGeom prst="rect">
                                <a:avLst/>
                              </a:prstGeom>
                              <a:solidFill>
                                <a:schemeClr val="tx2">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39" name="Pentagon 4"/>
                            <wps:cNvSpPr>
                              <a:spLocks/>
                            </wps:cNvSpPr>
                            <wps:spPr bwMode="auto">
                              <a:xfrm>
                                <a:off x="0" y="14668"/>
                                <a:ext cx="21945" cy="5521"/>
                              </a:xfrm>
                              <a:prstGeom prst="homePlate">
                                <a:avLst>
                                  <a:gd name="adj" fmla="val 49998"/>
                                </a:avLst>
                              </a:prstGeom>
                              <a:solidFill>
                                <a:schemeClr val="accen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567C5B" w:rsidRPr="00810ADB" w:rsidRDefault="00567C5B" w:rsidP="00810ADB">
                                  <w:pPr>
                                    <w:pStyle w:val="NoSpacing"/>
                                    <w:ind w:right="140"/>
                                    <w:jc w:val="right"/>
                                    <w:rPr>
                                      <w:color w:val="FFFFFF" w:themeColor="background1"/>
                                      <w:sz w:val="28"/>
                                      <w:szCs w:val="28"/>
                                      <w:lang w:val="en-GB"/>
                                    </w:rPr>
                                  </w:pPr>
                                  <w:r>
                                    <w:rPr>
                                      <w:color w:val="FFFFFF" w:themeColor="background1"/>
                                      <w:sz w:val="28"/>
                                      <w:szCs w:val="28"/>
                                      <w:lang w:val="en-GB"/>
                                    </w:rPr>
                                    <w:t>2020-21</w:t>
                                  </w:r>
                                </w:p>
                              </w:txbxContent>
                            </wps:txbx>
                            <wps:bodyPr rot="0" vert="horz" wrap="square" lIns="91440" tIns="0" rIns="182880" bIns="0" anchor="ctr" anchorCtr="0" upright="1">
                              <a:noAutofit/>
                            </wps:bodyPr>
                          </wps:wsp>
                          <wpg:grpSp>
                            <wpg:cNvPr id="40" name="Group 5"/>
                            <wpg:cNvGrpSpPr>
                              <a:grpSpLocks/>
                            </wpg:cNvGrpSpPr>
                            <wpg:grpSpPr bwMode="auto">
                              <a:xfrm>
                                <a:off x="762" y="42100"/>
                                <a:ext cx="20574" cy="49103"/>
                                <a:chOff x="806" y="42118"/>
                                <a:chExt cx="13062" cy="31210"/>
                              </a:xfrm>
                            </wpg:grpSpPr>
                            <wpg:grpSp>
                              <wpg:cNvPr id="41" name="Group 6"/>
                              <wpg:cNvGrpSpPr>
                                <a:grpSpLocks/>
                              </wpg:cNvGrpSpPr>
                              <wpg:grpSpPr bwMode="auto">
                                <a:xfrm>
                                  <a:off x="1410" y="42118"/>
                                  <a:ext cx="10478" cy="31210"/>
                                  <a:chOff x="1410" y="42118"/>
                                  <a:chExt cx="10477" cy="31210"/>
                                </a:xfrm>
                              </wpg:grpSpPr>
                              <wps:wsp>
                                <wps:cNvPr id="42" name="Freeform 20"/>
                                <wps:cNvSpPr>
                                  <a:spLocks/>
                                </wps:cNvSpPr>
                                <wps:spPr bwMode="auto">
                                  <a:xfrm>
                                    <a:off x="3696" y="62168"/>
                                    <a:ext cx="1937" cy="6985"/>
                                  </a:xfrm>
                                  <a:custGeom>
                                    <a:avLst/>
                                    <a:gdLst>
                                      <a:gd name="T0" fmla="*/ 0 w 122"/>
                                      <a:gd name="T1" fmla="*/ 0 h 440"/>
                                      <a:gd name="T2" fmla="*/ 61913 w 122"/>
                                      <a:gd name="T3" fmla="*/ 241300 h 440"/>
                                      <a:gd name="T4" fmla="*/ 133350 w 122"/>
                                      <a:gd name="T5" fmla="*/ 482600 h 440"/>
                                      <a:gd name="T6" fmla="*/ 193675 w 122"/>
                                      <a:gd name="T7" fmla="*/ 661988 h 440"/>
                                      <a:gd name="T8" fmla="*/ 193675 w 122"/>
                                      <a:gd name="T9" fmla="*/ 698500 h 440"/>
                                      <a:gd name="T10" fmla="*/ 120650 w 122"/>
                                      <a:gd name="T11" fmla="*/ 485775 h 440"/>
                                      <a:gd name="T12" fmla="*/ 61913 w 122"/>
                                      <a:gd name="T13" fmla="*/ 285750 h 440"/>
                                      <a:gd name="T14" fmla="*/ 9525 w 122"/>
                                      <a:gd name="T15" fmla="*/ 84138 h 440"/>
                                      <a:gd name="T16" fmla="*/ 0 w 122"/>
                                      <a:gd name="T17" fmla="*/ 0 h 44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3" name="Freeform 21"/>
                                <wps:cNvSpPr>
                                  <a:spLocks/>
                                </wps:cNvSpPr>
                                <wps:spPr bwMode="auto">
                                  <a:xfrm>
                                    <a:off x="5728" y="69058"/>
                                    <a:ext cx="1842" cy="4270"/>
                                  </a:xfrm>
                                  <a:custGeom>
                                    <a:avLst/>
                                    <a:gdLst>
                                      <a:gd name="T0" fmla="*/ 0 w 116"/>
                                      <a:gd name="T1" fmla="*/ 0 h 269"/>
                                      <a:gd name="T2" fmla="*/ 12700 w 116"/>
                                      <a:gd name="T3" fmla="*/ 30163 h 269"/>
                                      <a:gd name="T4" fmla="*/ 58738 w 116"/>
                                      <a:gd name="T5" fmla="*/ 147638 h 269"/>
                                      <a:gd name="T6" fmla="*/ 106363 w 116"/>
                                      <a:gd name="T7" fmla="*/ 265113 h 269"/>
                                      <a:gd name="T8" fmla="*/ 184150 w 116"/>
                                      <a:gd name="T9" fmla="*/ 427038 h 269"/>
                                      <a:gd name="T10" fmla="*/ 171450 w 116"/>
                                      <a:gd name="T11" fmla="*/ 427038 h 269"/>
                                      <a:gd name="T12" fmla="*/ 95250 w 116"/>
                                      <a:gd name="T13" fmla="*/ 268288 h 269"/>
                                      <a:gd name="T14" fmla="*/ 47625 w 116"/>
                                      <a:gd name="T15" fmla="*/ 155575 h 269"/>
                                      <a:gd name="T16" fmla="*/ 1588 w 116"/>
                                      <a:gd name="T17" fmla="*/ 39688 h 269"/>
                                      <a:gd name="T18" fmla="*/ 0 w 116"/>
                                      <a:gd name="T19" fmla="*/ 0 h 2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4" name="Freeform 22"/>
                                <wps:cNvSpPr>
                                  <a:spLocks/>
                                </wps:cNvSpPr>
                                <wps:spPr bwMode="auto">
                                  <a:xfrm>
                                    <a:off x="1410" y="42118"/>
                                    <a:ext cx="2223" cy="20193"/>
                                  </a:xfrm>
                                  <a:custGeom>
                                    <a:avLst/>
                                    <a:gdLst>
                                      <a:gd name="T0" fmla="*/ 0 w 140"/>
                                      <a:gd name="T1" fmla="*/ 0 h 1272"/>
                                      <a:gd name="T2" fmla="*/ 0 w 140"/>
                                      <a:gd name="T3" fmla="*/ 0 h 1272"/>
                                      <a:gd name="T4" fmla="*/ 1588 w 140"/>
                                      <a:gd name="T5" fmla="*/ 125413 h 1272"/>
                                      <a:gd name="T6" fmla="*/ 4763 w 140"/>
                                      <a:gd name="T7" fmla="*/ 252413 h 1272"/>
                                      <a:gd name="T8" fmla="*/ 19050 w 140"/>
                                      <a:gd name="T9" fmla="*/ 503238 h 1272"/>
                                      <a:gd name="T10" fmla="*/ 36513 w 140"/>
                                      <a:gd name="T11" fmla="*/ 755650 h 1272"/>
                                      <a:gd name="T12" fmla="*/ 61913 w 140"/>
                                      <a:gd name="T13" fmla="*/ 1006475 h 1272"/>
                                      <a:gd name="T14" fmla="*/ 92075 w 140"/>
                                      <a:gd name="T15" fmla="*/ 1257300 h 1272"/>
                                      <a:gd name="T16" fmla="*/ 131763 w 140"/>
                                      <a:gd name="T17" fmla="*/ 1504950 h 1272"/>
                                      <a:gd name="T18" fmla="*/ 169863 w 140"/>
                                      <a:gd name="T19" fmla="*/ 1724025 h 1272"/>
                                      <a:gd name="T20" fmla="*/ 214313 w 140"/>
                                      <a:gd name="T21" fmla="*/ 1941513 h 1272"/>
                                      <a:gd name="T22" fmla="*/ 222250 w 140"/>
                                      <a:gd name="T23" fmla="*/ 2019300 h 1272"/>
                                      <a:gd name="T24" fmla="*/ 219075 w 140"/>
                                      <a:gd name="T25" fmla="*/ 2003425 h 1272"/>
                                      <a:gd name="T26" fmla="*/ 166688 w 140"/>
                                      <a:gd name="T27" fmla="*/ 1755775 h 1272"/>
                                      <a:gd name="T28" fmla="*/ 122238 w 140"/>
                                      <a:gd name="T29" fmla="*/ 1506538 h 1272"/>
                                      <a:gd name="T30" fmla="*/ 84138 w 140"/>
                                      <a:gd name="T31" fmla="*/ 1257300 h 1272"/>
                                      <a:gd name="T32" fmla="*/ 55563 w 140"/>
                                      <a:gd name="T33" fmla="*/ 1006475 h 1272"/>
                                      <a:gd name="T34" fmla="*/ 31750 w 140"/>
                                      <a:gd name="T35" fmla="*/ 755650 h 1272"/>
                                      <a:gd name="T36" fmla="*/ 14288 w 140"/>
                                      <a:gd name="T37" fmla="*/ 503238 h 1272"/>
                                      <a:gd name="T38" fmla="*/ 3175 w 140"/>
                                      <a:gd name="T39" fmla="*/ 252413 h 1272"/>
                                      <a:gd name="T40" fmla="*/ 0 w 140"/>
                                      <a:gd name="T41" fmla="*/ 125413 h 1272"/>
                                      <a:gd name="T42" fmla="*/ 0 w 140"/>
                                      <a:gd name="T43" fmla="*/ 0 h 127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5" name="Freeform 23"/>
                                <wps:cNvSpPr>
                                  <a:spLocks/>
                                </wps:cNvSpPr>
                                <wps:spPr bwMode="auto">
                                  <a:xfrm>
                                    <a:off x="3410" y="48611"/>
                                    <a:ext cx="715" cy="13557"/>
                                  </a:xfrm>
                                  <a:custGeom>
                                    <a:avLst/>
                                    <a:gdLst>
                                      <a:gd name="T0" fmla="*/ 71438 w 45"/>
                                      <a:gd name="T1" fmla="*/ 0 h 854"/>
                                      <a:gd name="T2" fmla="*/ 71438 w 45"/>
                                      <a:gd name="T3" fmla="*/ 0 h 854"/>
                                      <a:gd name="T4" fmla="*/ 55563 w 45"/>
                                      <a:gd name="T5" fmla="*/ 104775 h 854"/>
                                      <a:gd name="T6" fmla="*/ 41275 w 45"/>
                                      <a:gd name="T7" fmla="*/ 211138 h 854"/>
                                      <a:gd name="T8" fmla="*/ 22225 w 45"/>
                                      <a:gd name="T9" fmla="*/ 423863 h 854"/>
                                      <a:gd name="T10" fmla="*/ 9525 w 45"/>
                                      <a:gd name="T11" fmla="*/ 636588 h 854"/>
                                      <a:gd name="T12" fmla="*/ 4763 w 45"/>
                                      <a:gd name="T13" fmla="*/ 847725 h 854"/>
                                      <a:gd name="T14" fmla="*/ 9525 w 45"/>
                                      <a:gd name="T15" fmla="*/ 1062038 h 854"/>
                                      <a:gd name="T16" fmla="*/ 22225 w 45"/>
                                      <a:gd name="T17" fmla="*/ 1274763 h 854"/>
                                      <a:gd name="T18" fmla="*/ 28575 w 45"/>
                                      <a:gd name="T19" fmla="*/ 1355725 h 854"/>
                                      <a:gd name="T20" fmla="*/ 28575 w 45"/>
                                      <a:gd name="T21" fmla="*/ 1350963 h 854"/>
                                      <a:gd name="T22" fmla="*/ 14288 w 45"/>
                                      <a:gd name="T23" fmla="*/ 1292225 h 854"/>
                                      <a:gd name="T24" fmla="*/ 12700 w 45"/>
                                      <a:gd name="T25" fmla="*/ 1274763 h 854"/>
                                      <a:gd name="T26" fmla="*/ 1588 w 45"/>
                                      <a:gd name="T27" fmla="*/ 1062038 h 854"/>
                                      <a:gd name="T28" fmla="*/ 0 w 45"/>
                                      <a:gd name="T29" fmla="*/ 847725 h 854"/>
                                      <a:gd name="T30" fmla="*/ 4763 w 45"/>
                                      <a:gd name="T31" fmla="*/ 636588 h 854"/>
                                      <a:gd name="T32" fmla="*/ 19050 w 45"/>
                                      <a:gd name="T33" fmla="*/ 423863 h 854"/>
                                      <a:gd name="T34" fmla="*/ 39688 w 45"/>
                                      <a:gd name="T35" fmla="*/ 209550 h 854"/>
                                      <a:gd name="T36" fmla="*/ 53975 w 45"/>
                                      <a:gd name="T37" fmla="*/ 104775 h 854"/>
                                      <a:gd name="T38" fmla="*/ 71438 w 45"/>
                                      <a:gd name="T39" fmla="*/ 0 h 85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6" name="Freeform 24"/>
                                <wps:cNvSpPr>
                                  <a:spLocks/>
                                </wps:cNvSpPr>
                                <wps:spPr bwMode="auto">
                                  <a:xfrm>
                                    <a:off x="3633" y="62311"/>
                                    <a:ext cx="2444" cy="9985"/>
                                  </a:xfrm>
                                  <a:custGeom>
                                    <a:avLst/>
                                    <a:gdLst>
                                      <a:gd name="T0" fmla="*/ 0 w 154"/>
                                      <a:gd name="T1" fmla="*/ 0 h 629"/>
                                      <a:gd name="T2" fmla="*/ 15875 w 154"/>
                                      <a:gd name="T3" fmla="*/ 69850 h 629"/>
                                      <a:gd name="T4" fmla="*/ 33338 w 154"/>
                                      <a:gd name="T5" fmla="*/ 200025 h 629"/>
                                      <a:gd name="T6" fmla="*/ 53975 w 154"/>
                                      <a:gd name="T7" fmla="*/ 328613 h 629"/>
                                      <a:gd name="T8" fmla="*/ 84138 w 154"/>
                                      <a:gd name="T9" fmla="*/ 465138 h 629"/>
                                      <a:gd name="T10" fmla="*/ 119063 w 154"/>
                                      <a:gd name="T11" fmla="*/ 603250 h 629"/>
                                      <a:gd name="T12" fmla="*/ 158750 w 154"/>
                                      <a:gd name="T13" fmla="*/ 739775 h 629"/>
                                      <a:gd name="T14" fmla="*/ 190500 w 154"/>
                                      <a:gd name="T15" fmla="*/ 827088 h 629"/>
                                      <a:gd name="T16" fmla="*/ 223838 w 154"/>
                                      <a:gd name="T17" fmla="*/ 914400 h 629"/>
                                      <a:gd name="T18" fmla="*/ 241300 w 154"/>
                                      <a:gd name="T19" fmla="*/ 981075 h 629"/>
                                      <a:gd name="T20" fmla="*/ 244475 w 154"/>
                                      <a:gd name="T21" fmla="*/ 998538 h 629"/>
                                      <a:gd name="T22" fmla="*/ 222250 w 154"/>
                                      <a:gd name="T23" fmla="*/ 944563 h 629"/>
                                      <a:gd name="T24" fmla="*/ 182563 w 154"/>
                                      <a:gd name="T25" fmla="*/ 844550 h 629"/>
                                      <a:gd name="T26" fmla="*/ 147638 w 154"/>
                                      <a:gd name="T27" fmla="*/ 742950 h 629"/>
                                      <a:gd name="T28" fmla="*/ 106363 w 154"/>
                                      <a:gd name="T29" fmla="*/ 608013 h 629"/>
                                      <a:gd name="T30" fmla="*/ 74613 w 154"/>
                                      <a:gd name="T31" fmla="*/ 468313 h 629"/>
                                      <a:gd name="T32" fmla="*/ 44450 w 154"/>
                                      <a:gd name="T33" fmla="*/ 328613 h 629"/>
                                      <a:gd name="T34" fmla="*/ 19050 w 154"/>
                                      <a:gd name="T35" fmla="*/ 165100 h 629"/>
                                      <a:gd name="T36" fmla="*/ 0 w 154"/>
                                      <a:gd name="T37" fmla="*/ 0 h 62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7" name="Freeform 25"/>
                                <wps:cNvSpPr>
                                  <a:spLocks/>
                                </wps:cNvSpPr>
                                <wps:spPr bwMode="auto">
                                  <a:xfrm>
                                    <a:off x="6204" y="72233"/>
                                    <a:ext cx="524" cy="1095"/>
                                  </a:xfrm>
                                  <a:custGeom>
                                    <a:avLst/>
                                    <a:gdLst>
                                      <a:gd name="T0" fmla="*/ 0 w 33"/>
                                      <a:gd name="T1" fmla="*/ 0 h 69"/>
                                      <a:gd name="T2" fmla="*/ 52388 w 33"/>
                                      <a:gd name="T3" fmla="*/ 109538 h 69"/>
                                      <a:gd name="T4" fmla="*/ 38100 w 33"/>
                                      <a:gd name="T5" fmla="*/ 109538 h 69"/>
                                      <a:gd name="T6" fmla="*/ 19050 w 33"/>
                                      <a:gd name="T7" fmla="*/ 55563 h 69"/>
                                      <a:gd name="T8" fmla="*/ 0 w 33"/>
                                      <a:gd name="T9" fmla="*/ 0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69">
                                        <a:moveTo>
                                          <a:pt x="0" y="0"/>
                                        </a:moveTo>
                                        <a:lnTo>
                                          <a:pt x="33" y="69"/>
                                        </a:lnTo>
                                        <a:lnTo>
                                          <a:pt x="24" y="69"/>
                                        </a:lnTo>
                                        <a:lnTo>
                                          <a:pt x="12" y="3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8" name="Freeform 26"/>
                                <wps:cNvSpPr>
                                  <a:spLocks/>
                                </wps:cNvSpPr>
                                <wps:spPr bwMode="auto">
                                  <a:xfrm>
                                    <a:off x="3553" y="61533"/>
                                    <a:ext cx="238" cy="1476"/>
                                  </a:xfrm>
                                  <a:custGeom>
                                    <a:avLst/>
                                    <a:gdLst>
                                      <a:gd name="T0" fmla="*/ 0 w 15"/>
                                      <a:gd name="T1" fmla="*/ 0 h 93"/>
                                      <a:gd name="T2" fmla="*/ 14288 w 15"/>
                                      <a:gd name="T3" fmla="*/ 58738 h 93"/>
                                      <a:gd name="T4" fmla="*/ 14288 w 15"/>
                                      <a:gd name="T5" fmla="*/ 63500 h 93"/>
                                      <a:gd name="T6" fmla="*/ 23813 w 15"/>
                                      <a:gd name="T7" fmla="*/ 147638 h 93"/>
                                      <a:gd name="T8" fmla="*/ 7938 w 15"/>
                                      <a:gd name="T9" fmla="*/ 77788 h 93"/>
                                      <a:gd name="T10" fmla="*/ 0 w 15"/>
                                      <a:gd name="T11" fmla="*/ 0 h 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3">
                                        <a:moveTo>
                                          <a:pt x="0" y="0"/>
                                        </a:moveTo>
                                        <a:lnTo>
                                          <a:pt x="9" y="37"/>
                                        </a:lnTo>
                                        <a:lnTo>
                                          <a:pt x="9" y="40"/>
                                        </a:lnTo>
                                        <a:lnTo>
                                          <a:pt x="15" y="93"/>
                                        </a:lnTo>
                                        <a:lnTo>
                                          <a:pt x="5" y="49"/>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49" name="Freeform 27"/>
                                <wps:cNvSpPr>
                                  <a:spLocks/>
                                </wps:cNvSpPr>
                                <wps:spPr bwMode="auto">
                                  <a:xfrm>
                                    <a:off x="5633" y="56897"/>
                                    <a:ext cx="6255" cy="12161"/>
                                  </a:xfrm>
                                  <a:custGeom>
                                    <a:avLst/>
                                    <a:gdLst>
                                      <a:gd name="T0" fmla="*/ 625475 w 394"/>
                                      <a:gd name="T1" fmla="*/ 0 h 766"/>
                                      <a:gd name="T2" fmla="*/ 625475 w 394"/>
                                      <a:gd name="T3" fmla="*/ 0 h 766"/>
                                      <a:gd name="T4" fmla="*/ 565150 w 394"/>
                                      <a:gd name="T5" fmla="*/ 60325 h 766"/>
                                      <a:gd name="T6" fmla="*/ 506413 w 394"/>
                                      <a:gd name="T7" fmla="*/ 122238 h 766"/>
                                      <a:gd name="T8" fmla="*/ 450850 w 394"/>
                                      <a:gd name="T9" fmla="*/ 185738 h 766"/>
                                      <a:gd name="T10" fmla="*/ 395288 w 394"/>
                                      <a:gd name="T11" fmla="*/ 254000 h 766"/>
                                      <a:gd name="T12" fmla="*/ 328613 w 394"/>
                                      <a:gd name="T13" fmla="*/ 346075 h 766"/>
                                      <a:gd name="T14" fmla="*/ 266700 w 394"/>
                                      <a:gd name="T15" fmla="*/ 438150 h 766"/>
                                      <a:gd name="T16" fmla="*/ 207963 w 394"/>
                                      <a:gd name="T17" fmla="*/ 538163 h 766"/>
                                      <a:gd name="T18" fmla="*/ 155575 w 394"/>
                                      <a:gd name="T19" fmla="*/ 638175 h 766"/>
                                      <a:gd name="T20" fmla="*/ 109538 w 394"/>
                                      <a:gd name="T21" fmla="*/ 741363 h 766"/>
                                      <a:gd name="T22" fmla="*/ 71438 w 394"/>
                                      <a:gd name="T23" fmla="*/ 849313 h 766"/>
                                      <a:gd name="T24" fmla="*/ 41275 w 394"/>
                                      <a:gd name="T25" fmla="*/ 958850 h 766"/>
                                      <a:gd name="T26" fmla="*/ 22225 w 394"/>
                                      <a:gd name="T27" fmla="*/ 1068388 h 766"/>
                                      <a:gd name="T28" fmla="*/ 11113 w 394"/>
                                      <a:gd name="T29" fmla="*/ 1184275 h 766"/>
                                      <a:gd name="T30" fmla="*/ 9525 w 394"/>
                                      <a:gd name="T31" fmla="*/ 1216025 h 766"/>
                                      <a:gd name="T32" fmla="*/ 0 w 394"/>
                                      <a:gd name="T33" fmla="*/ 1189038 h 766"/>
                                      <a:gd name="T34" fmla="*/ 1588 w 394"/>
                                      <a:gd name="T35" fmla="*/ 1181100 h 766"/>
                                      <a:gd name="T36" fmla="*/ 11113 w 394"/>
                                      <a:gd name="T37" fmla="*/ 1068388 h 766"/>
                                      <a:gd name="T38" fmla="*/ 33338 w 394"/>
                                      <a:gd name="T39" fmla="*/ 957263 h 766"/>
                                      <a:gd name="T40" fmla="*/ 63500 w 394"/>
                                      <a:gd name="T41" fmla="*/ 846138 h 766"/>
                                      <a:gd name="T42" fmla="*/ 103188 w 394"/>
                                      <a:gd name="T43" fmla="*/ 739775 h 766"/>
                                      <a:gd name="T44" fmla="*/ 149225 w 394"/>
                                      <a:gd name="T45" fmla="*/ 635000 h 766"/>
                                      <a:gd name="T46" fmla="*/ 201613 w 394"/>
                                      <a:gd name="T47" fmla="*/ 533400 h 766"/>
                                      <a:gd name="T48" fmla="*/ 260350 w 394"/>
                                      <a:gd name="T49" fmla="*/ 436563 h 766"/>
                                      <a:gd name="T50" fmla="*/ 323850 w 394"/>
                                      <a:gd name="T51" fmla="*/ 341313 h 766"/>
                                      <a:gd name="T52" fmla="*/ 393700 w 394"/>
                                      <a:gd name="T53" fmla="*/ 250825 h 766"/>
                                      <a:gd name="T54" fmla="*/ 447675 w 394"/>
                                      <a:gd name="T55" fmla="*/ 184150 h 766"/>
                                      <a:gd name="T56" fmla="*/ 504825 w 394"/>
                                      <a:gd name="T57" fmla="*/ 120650 h 766"/>
                                      <a:gd name="T58" fmla="*/ 561975 w 394"/>
                                      <a:gd name="T59" fmla="*/ 58738 h 766"/>
                                      <a:gd name="T60" fmla="*/ 625475 w 394"/>
                                      <a:gd name="T61" fmla="*/ 0 h 76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50" name="Freeform 28"/>
                                <wps:cNvSpPr>
                                  <a:spLocks/>
                                </wps:cNvSpPr>
                                <wps:spPr bwMode="auto">
                                  <a:xfrm>
                                    <a:off x="5633" y="69153"/>
                                    <a:ext cx="571" cy="3080"/>
                                  </a:xfrm>
                                  <a:custGeom>
                                    <a:avLst/>
                                    <a:gdLst>
                                      <a:gd name="T0" fmla="*/ 0 w 36"/>
                                      <a:gd name="T1" fmla="*/ 0 h 194"/>
                                      <a:gd name="T2" fmla="*/ 9525 w 36"/>
                                      <a:gd name="T3" fmla="*/ 25400 h 194"/>
                                      <a:gd name="T4" fmla="*/ 11113 w 36"/>
                                      <a:gd name="T5" fmla="*/ 30163 h 194"/>
                                      <a:gd name="T6" fmla="*/ 17463 w 36"/>
                                      <a:gd name="T7" fmla="*/ 127000 h 194"/>
                                      <a:gd name="T8" fmla="*/ 31750 w 36"/>
                                      <a:gd name="T9" fmla="*/ 209550 h 194"/>
                                      <a:gd name="T10" fmla="*/ 52388 w 36"/>
                                      <a:gd name="T11" fmla="*/ 293688 h 194"/>
                                      <a:gd name="T12" fmla="*/ 57150 w 36"/>
                                      <a:gd name="T13" fmla="*/ 307975 h 194"/>
                                      <a:gd name="T14" fmla="*/ 33338 w 36"/>
                                      <a:gd name="T15" fmla="*/ 255588 h 194"/>
                                      <a:gd name="T16" fmla="*/ 23813 w 36"/>
                                      <a:gd name="T17" fmla="*/ 230188 h 194"/>
                                      <a:gd name="T18" fmla="*/ 7938 w 36"/>
                                      <a:gd name="T19" fmla="*/ 128588 h 194"/>
                                      <a:gd name="T20" fmla="*/ 1588 w 36"/>
                                      <a:gd name="T21" fmla="*/ 65088 h 194"/>
                                      <a:gd name="T22" fmla="*/ 0 w 36"/>
                                      <a:gd name="T23" fmla="*/ 0 h 19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51" name="Freeform 29"/>
                                <wps:cNvSpPr>
                                  <a:spLocks/>
                                </wps:cNvSpPr>
                                <wps:spPr bwMode="auto">
                                  <a:xfrm>
                                    <a:off x="6077" y="72296"/>
                                    <a:ext cx="493" cy="1032"/>
                                  </a:xfrm>
                                  <a:custGeom>
                                    <a:avLst/>
                                    <a:gdLst>
                                      <a:gd name="T0" fmla="*/ 0 w 31"/>
                                      <a:gd name="T1" fmla="*/ 0 h 65"/>
                                      <a:gd name="T2" fmla="*/ 49213 w 31"/>
                                      <a:gd name="T3" fmla="*/ 103188 h 65"/>
                                      <a:gd name="T4" fmla="*/ 36513 w 31"/>
                                      <a:gd name="T5" fmla="*/ 103188 h 65"/>
                                      <a:gd name="T6" fmla="*/ 0 w 31"/>
                                      <a:gd name="T7" fmla="*/ 0 h 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5">
                                        <a:moveTo>
                                          <a:pt x="0" y="0"/>
                                        </a:moveTo>
                                        <a:lnTo>
                                          <a:pt x="31" y="65"/>
                                        </a:lnTo>
                                        <a:lnTo>
                                          <a:pt x="23" y="65"/>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52" name="Freeform 30"/>
                                <wps:cNvSpPr>
                                  <a:spLocks/>
                                </wps:cNvSpPr>
                                <wps:spPr bwMode="auto">
                                  <a:xfrm>
                                    <a:off x="5633" y="68788"/>
                                    <a:ext cx="111" cy="666"/>
                                  </a:xfrm>
                                  <a:custGeom>
                                    <a:avLst/>
                                    <a:gdLst>
                                      <a:gd name="T0" fmla="*/ 0 w 7"/>
                                      <a:gd name="T1" fmla="*/ 0 h 42"/>
                                      <a:gd name="T2" fmla="*/ 9525 w 7"/>
                                      <a:gd name="T3" fmla="*/ 26988 h 42"/>
                                      <a:gd name="T4" fmla="*/ 11113 w 7"/>
                                      <a:gd name="T5" fmla="*/ 66675 h 42"/>
                                      <a:gd name="T6" fmla="*/ 9525 w 7"/>
                                      <a:gd name="T7" fmla="*/ 61913 h 42"/>
                                      <a:gd name="T8" fmla="*/ 0 w 7"/>
                                      <a:gd name="T9" fmla="*/ 36513 h 42"/>
                                      <a:gd name="T10" fmla="*/ 0 w 7"/>
                                      <a:gd name="T11" fmla="*/ 0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2">
                                        <a:moveTo>
                                          <a:pt x="0" y="0"/>
                                        </a:moveTo>
                                        <a:lnTo>
                                          <a:pt x="6" y="17"/>
                                        </a:lnTo>
                                        <a:lnTo>
                                          <a:pt x="7" y="42"/>
                                        </a:lnTo>
                                        <a:lnTo>
                                          <a:pt x="6" y="39"/>
                                        </a:lnTo>
                                        <a:lnTo>
                                          <a:pt x="0" y="23"/>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s:wsp>
                                <wps:cNvPr id="53" name="Freeform 31"/>
                                <wps:cNvSpPr>
                                  <a:spLocks/>
                                </wps:cNvSpPr>
                                <wps:spPr bwMode="auto">
                                  <a:xfrm>
                                    <a:off x="5871" y="71455"/>
                                    <a:ext cx="714" cy="1873"/>
                                  </a:xfrm>
                                  <a:custGeom>
                                    <a:avLst/>
                                    <a:gdLst>
                                      <a:gd name="T0" fmla="*/ 0 w 45"/>
                                      <a:gd name="T1" fmla="*/ 0 h 118"/>
                                      <a:gd name="T2" fmla="*/ 9525 w 45"/>
                                      <a:gd name="T3" fmla="*/ 25400 h 118"/>
                                      <a:gd name="T4" fmla="*/ 33338 w 45"/>
                                      <a:gd name="T5" fmla="*/ 77788 h 118"/>
                                      <a:gd name="T6" fmla="*/ 52388 w 45"/>
                                      <a:gd name="T7" fmla="*/ 133350 h 118"/>
                                      <a:gd name="T8" fmla="*/ 71438 w 45"/>
                                      <a:gd name="T9" fmla="*/ 187325 h 118"/>
                                      <a:gd name="T10" fmla="*/ 69850 w 45"/>
                                      <a:gd name="T11" fmla="*/ 187325 h 118"/>
                                      <a:gd name="T12" fmla="*/ 20638 w 45"/>
                                      <a:gd name="T13" fmla="*/ 84138 h 118"/>
                                      <a:gd name="T14" fmla="*/ 17463 w 45"/>
                                      <a:gd name="T15" fmla="*/ 66675 h 118"/>
                                      <a:gd name="T16" fmla="*/ 0 w 45"/>
                                      <a:gd name="T17" fmla="*/ 0 h 11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lumMod val="100000"/>
                                      <a:lumOff val="0"/>
                                    </a:schemeClr>
                                  </a:solidFill>
                                  <a:ln w="0">
                                    <a:solidFill>
                                      <a:schemeClr val="tx2">
                                        <a:lumMod val="100000"/>
                                        <a:lumOff val="0"/>
                                      </a:schemeClr>
                                    </a:solidFill>
                                    <a:round/>
                                    <a:headEnd/>
                                    <a:tailEnd/>
                                  </a:ln>
                                </wps:spPr>
                                <wps:bodyPr rot="0" vert="horz" wrap="square" lIns="91440" tIns="45720" rIns="91440" bIns="45720" anchor="t" anchorCtr="0" upright="1">
                                  <a:noAutofit/>
                                </wps:bodyPr>
                              </wps:wsp>
                            </wpg:grpSp>
                            <wpg:grpSp>
                              <wpg:cNvPr id="54" name="Group 7"/>
                              <wpg:cNvGrpSpPr>
                                <a:grpSpLocks/>
                              </wpg:cNvGrpSpPr>
                              <wpg:grpSpPr bwMode="auto">
                                <a:xfrm>
                                  <a:off x="806" y="48269"/>
                                  <a:ext cx="13063" cy="25059"/>
                                  <a:chOff x="806" y="46499"/>
                                  <a:chExt cx="8747" cy="16779"/>
                                </a:xfrm>
                              </wpg:grpSpPr>
                              <wps:wsp>
                                <wps:cNvPr id="55" name="Freeform 8"/>
                                <wps:cNvSpPr>
                                  <a:spLocks/>
                                </wps:cNvSpPr>
                                <wps:spPr bwMode="auto">
                                  <a:xfrm>
                                    <a:off x="1187" y="51897"/>
                                    <a:ext cx="1984" cy="7143"/>
                                  </a:xfrm>
                                  <a:custGeom>
                                    <a:avLst/>
                                    <a:gdLst>
                                      <a:gd name="T0" fmla="*/ 0 w 125"/>
                                      <a:gd name="T1" fmla="*/ 0 h 450"/>
                                      <a:gd name="T2" fmla="*/ 65088 w 125"/>
                                      <a:gd name="T3" fmla="*/ 246063 h 450"/>
                                      <a:gd name="T4" fmla="*/ 136525 w 125"/>
                                      <a:gd name="T5" fmla="*/ 490538 h 450"/>
                                      <a:gd name="T6" fmla="*/ 198438 w 125"/>
                                      <a:gd name="T7" fmla="*/ 674688 h 450"/>
                                      <a:gd name="T8" fmla="*/ 198438 w 125"/>
                                      <a:gd name="T9" fmla="*/ 714375 h 450"/>
                                      <a:gd name="T10" fmla="*/ 125413 w 125"/>
                                      <a:gd name="T11" fmla="*/ 493713 h 450"/>
                                      <a:gd name="T12" fmla="*/ 65088 w 125"/>
                                      <a:gd name="T13" fmla="*/ 290513 h 450"/>
                                      <a:gd name="T14" fmla="*/ 11113 w 125"/>
                                      <a:gd name="T15" fmla="*/ 85725 h 450"/>
                                      <a:gd name="T16" fmla="*/ 0 w 125"/>
                                      <a:gd name="T17" fmla="*/ 0 h 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56" name="Freeform 9"/>
                                <wps:cNvSpPr>
                                  <a:spLocks/>
                                </wps:cNvSpPr>
                                <wps:spPr bwMode="auto">
                                  <a:xfrm>
                                    <a:off x="3282" y="58913"/>
                                    <a:ext cx="1874" cy="4366"/>
                                  </a:xfrm>
                                  <a:custGeom>
                                    <a:avLst/>
                                    <a:gdLst>
                                      <a:gd name="T0" fmla="*/ 0 w 118"/>
                                      <a:gd name="T1" fmla="*/ 0 h 275"/>
                                      <a:gd name="T2" fmla="*/ 12700 w 118"/>
                                      <a:gd name="T3" fmla="*/ 31750 h 275"/>
                                      <a:gd name="T4" fmla="*/ 58738 w 118"/>
                                      <a:gd name="T5" fmla="*/ 152400 h 275"/>
                                      <a:gd name="T6" fmla="*/ 109538 w 118"/>
                                      <a:gd name="T7" fmla="*/ 269875 h 275"/>
                                      <a:gd name="T8" fmla="*/ 187325 w 118"/>
                                      <a:gd name="T9" fmla="*/ 436563 h 275"/>
                                      <a:gd name="T10" fmla="*/ 173038 w 118"/>
                                      <a:gd name="T11" fmla="*/ 436563 h 275"/>
                                      <a:gd name="T12" fmla="*/ 96838 w 118"/>
                                      <a:gd name="T13" fmla="*/ 276225 h 275"/>
                                      <a:gd name="T14" fmla="*/ 47625 w 118"/>
                                      <a:gd name="T15" fmla="*/ 158750 h 275"/>
                                      <a:gd name="T16" fmla="*/ 0 w 118"/>
                                      <a:gd name="T17" fmla="*/ 41275 h 275"/>
                                      <a:gd name="T18" fmla="*/ 0 w 118"/>
                                      <a:gd name="T19" fmla="*/ 0 h 2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57" name="Freeform 10"/>
                                <wps:cNvSpPr>
                                  <a:spLocks/>
                                </wps:cNvSpPr>
                                <wps:spPr bwMode="auto">
                                  <a:xfrm>
                                    <a:off x="806" y="50103"/>
                                    <a:ext cx="317" cy="1921"/>
                                  </a:xfrm>
                                  <a:custGeom>
                                    <a:avLst/>
                                    <a:gdLst>
                                      <a:gd name="T0" fmla="*/ 0 w 20"/>
                                      <a:gd name="T1" fmla="*/ 0 h 121"/>
                                      <a:gd name="T2" fmla="*/ 25400 w 20"/>
                                      <a:gd name="T3" fmla="*/ 114300 h 121"/>
                                      <a:gd name="T4" fmla="*/ 31750 w 20"/>
                                      <a:gd name="T5" fmla="*/ 192088 h 121"/>
                                      <a:gd name="T6" fmla="*/ 28575 w 20"/>
                                      <a:gd name="T7" fmla="*/ 177800 h 121"/>
                                      <a:gd name="T8" fmla="*/ 0 w 20"/>
                                      <a:gd name="T9" fmla="*/ 49213 h 121"/>
                                      <a:gd name="T10" fmla="*/ 0 w 20"/>
                                      <a:gd name="T11" fmla="*/ 0 h 1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 h="121">
                                        <a:moveTo>
                                          <a:pt x="0" y="0"/>
                                        </a:moveTo>
                                        <a:lnTo>
                                          <a:pt x="16" y="72"/>
                                        </a:lnTo>
                                        <a:lnTo>
                                          <a:pt x="20" y="121"/>
                                        </a:lnTo>
                                        <a:lnTo>
                                          <a:pt x="18" y="112"/>
                                        </a:lnTo>
                                        <a:lnTo>
                                          <a:pt x="0" y="31"/>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58" name="Freeform 12"/>
                                <wps:cNvSpPr>
                                  <a:spLocks/>
                                </wps:cNvSpPr>
                                <wps:spPr bwMode="auto">
                                  <a:xfrm>
                                    <a:off x="1123" y="52024"/>
                                    <a:ext cx="2509" cy="10207"/>
                                  </a:xfrm>
                                  <a:custGeom>
                                    <a:avLst/>
                                    <a:gdLst>
                                      <a:gd name="T0" fmla="*/ 0 w 158"/>
                                      <a:gd name="T1" fmla="*/ 0 h 643"/>
                                      <a:gd name="T2" fmla="*/ 17463 w 158"/>
                                      <a:gd name="T3" fmla="*/ 73025 h 643"/>
                                      <a:gd name="T4" fmla="*/ 34925 w 158"/>
                                      <a:gd name="T5" fmla="*/ 204788 h 643"/>
                                      <a:gd name="T6" fmla="*/ 57150 w 158"/>
                                      <a:gd name="T7" fmla="*/ 334963 h 643"/>
                                      <a:gd name="T8" fmla="*/ 87313 w 158"/>
                                      <a:gd name="T9" fmla="*/ 477838 h 643"/>
                                      <a:gd name="T10" fmla="*/ 120650 w 158"/>
                                      <a:gd name="T11" fmla="*/ 617538 h 643"/>
                                      <a:gd name="T12" fmla="*/ 163513 w 158"/>
                                      <a:gd name="T13" fmla="*/ 755650 h 643"/>
                                      <a:gd name="T14" fmla="*/ 195263 w 158"/>
                                      <a:gd name="T15" fmla="*/ 846138 h 643"/>
                                      <a:gd name="T16" fmla="*/ 228600 w 158"/>
                                      <a:gd name="T17" fmla="*/ 933450 h 643"/>
                                      <a:gd name="T18" fmla="*/ 246063 w 158"/>
                                      <a:gd name="T19" fmla="*/ 1003300 h 643"/>
                                      <a:gd name="T20" fmla="*/ 250825 w 158"/>
                                      <a:gd name="T21" fmla="*/ 1020763 h 643"/>
                                      <a:gd name="T22" fmla="*/ 225425 w 158"/>
                                      <a:gd name="T23" fmla="*/ 965200 h 643"/>
                                      <a:gd name="T24" fmla="*/ 187325 w 158"/>
                                      <a:gd name="T25" fmla="*/ 863600 h 643"/>
                                      <a:gd name="T26" fmla="*/ 150813 w 158"/>
                                      <a:gd name="T27" fmla="*/ 758825 h 643"/>
                                      <a:gd name="T28" fmla="*/ 109538 w 158"/>
                                      <a:gd name="T29" fmla="*/ 620713 h 643"/>
                                      <a:gd name="T30" fmla="*/ 74613 w 158"/>
                                      <a:gd name="T31" fmla="*/ 479425 h 643"/>
                                      <a:gd name="T32" fmla="*/ 46038 w 158"/>
                                      <a:gd name="T33" fmla="*/ 336550 h 643"/>
                                      <a:gd name="T34" fmla="*/ 20638 w 158"/>
                                      <a:gd name="T35" fmla="*/ 169863 h 643"/>
                                      <a:gd name="T36" fmla="*/ 0 w 158"/>
                                      <a:gd name="T37" fmla="*/ 0 h 64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59" name="Freeform 13"/>
                                <wps:cNvSpPr>
                                  <a:spLocks/>
                                </wps:cNvSpPr>
                                <wps:spPr bwMode="auto">
                                  <a:xfrm>
                                    <a:off x="3759" y="62152"/>
                                    <a:ext cx="524" cy="1127"/>
                                  </a:xfrm>
                                  <a:custGeom>
                                    <a:avLst/>
                                    <a:gdLst>
                                      <a:gd name="T0" fmla="*/ 0 w 33"/>
                                      <a:gd name="T1" fmla="*/ 0 h 71"/>
                                      <a:gd name="T2" fmla="*/ 52388 w 33"/>
                                      <a:gd name="T3" fmla="*/ 112713 h 71"/>
                                      <a:gd name="T4" fmla="*/ 38100 w 33"/>
                                      <a:gd name="T5" fmla="*/ 112713 h 71"/>
                                      <a:gd name="T6" fmla="*/ 17463 w 33"/>
                                      <a:gd name="T7" fmla="*/ 57150 h 71"/>
                                      <a:gd name="T8" fmla="*/ 0 w 33"/>
                                      <a:gd name="T9" fmla="*/ 0 h 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71">
                                        <a:moveTo>
                                          <a:pt x="0" y="0"/>
                                        </a:moveTo>
                                        <a:lnTo>
                                          <a:pt x="33" y="71"/>
                                        </a:lnTo>
                                        <a:lnTo>
                                          <a:pt x="24" y="71"/>
                                        </a:lnTo>
                                        <a:lnTo>
                                          <a:pt x="11" y="3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0" name="Freeform 14"/>
                                <wps:cNvSpPr>
                                  <a:spLocks/>
                                </wps:cNvSpPr>
                                <wps:spPr bwMode="auto">
                                  <a:xfrm>
                                    <a:off x="1060" y="51246"/>
                                    <a:ext cx="238" cy="1508"/>
                                  </a:xfrm>
                                  <a:custGeom>
                                    <a:avLst/>
                                    <a:gdLst>
                                      <a:gd name="T0" fmla="*/ 0 w 15"/>
                                      <a:gd name="T1" fmla="*/ 0 h 95"/>
                                      <a:gd name="T2" fmla="*/ 12700 w 15"/>
                                      <a:gd name="T3" fmla="*/ 58738 h 95"/>
                                      <a:gd name="T4" fmla="*/ 12700 w 15"/>
                                      <a:gd name="T5" fmla="*/ 65088 h 95"/>
                                      <a:gd name="T6" fmla="*/ 23813 w 15"/>
                                      <a:gd name="T7" fmla="*/ 150813 h 95"/>
                                      <a:gd name="T8" fmla="*/ 6350 w 15"/>
                                      <a:gd name="T9" fmla="*/ 77788 h 95"/>
                                      <a:gd name="T10" fmla="*/ 0 w 15"/>
                                      <a:gd name="T11" fmla="*/ 0 h 9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5">
                                        <a:moveTo>
                                          <a:pt x="0" y="0"/>
                                        </a:moveTo>
                                        <a:lnTo>
                                          <a:pt x="8" y="37"/>
                                        </a:lnTo>
                                        <a:lnTo>
                                          <a:pt x="8" y="41"/>
                                        </a:lnTo>
                                        <a:lnTo>
                                          <a:pt x="15" y="95"/>
                                        </a:lnTo>
                                        <a:lnTo>
                                          <a:pt x="4" y="49"/>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1" name="Freeform 15"/>
                                <wps:cNvSpPr>
                                  <a:spLocks/>
                                </wps:cNvSpPr>
                                <wps:spPr bwMode="auto">
                                  <a:xfrm>
                                    <a:off x="3171" y="46499"/>
                                    <a:ext cx="6382" cy="12414"/>
                                  </a:xfrm>
                                  <a:custGeom>
                                    <a:avLst/>
                                    <a:gdLst>
                                      <a:gd name="T0" fmla="*/ 638175 w 402"/>
                                      <a:gd name="T1" fmla="*/ 0 h 782"/>
                                      <a:gd name="T2" fmla="*/ 638175 w 402"/>
                                      <a:gd name="T3" fmla="*/ 1588 h 782"/>
                                      <a:gd name="T4" fmla="*/ 576263 w 402"/>
                                      <a:gd name="T5" fmla="*/ 61913 h 782"/>
                                      <a:gd name="T6" fmla="*/ 515938 w 402"/>
                                      <a:gd name="T7" fmla="*/ 125413 h 782"/>
                                      <a:gd name="T8" fmla="*/ 460375 w 402"/>
                                      <a:gd name="T9" fmla="*/ 192088 h 782"/>
                                      <a:gd name="T10" fmla="*/ 404813 w 402"/>
                                      <a:gd name="T11" fmla="*/ 260350 h 782"/>
                                      <a:gd name="T12" fmla="*/ 334963 w 402"/>
                                      <a:gd name="T13" fmla="*/ 352425 h 782"/>
                                      <a:gd name="T14" fmla="*/ 271463 w 402"/>
                                      <a:gd name="T15" fmla="*/ 450850 h 782"/>
                                      <a:gd name="T16" fmla="*/ 211138 w 402"/>
                                      <a:gd name="T17" fmla="*/ 549275 h 782"/>
                                      <a:gd name="T18" fmla="*/ 158750 w 402"/>
                                      <a:gd name="T19" fmla="*/ 652463 h 782"/>
                                      <a:gd name="T20" fmla="*/ 112713 w 402"/>
                                      <a:gd name="T21" fmla="*/ 758825 h 782"/>
                                      <a:gd name="T22" fmla="*/ 71438 w 402"/>
                                      <a:gd name="T23" fmla="*/ 866775 h 782"/>
                                      <a:gd name="T24" fmla="*/ 42863 w 402"/>
                                      <a:gd name="T25" fmla="*/ 979488 h 782"/>
                                      <a:gd name="T26" fmla="*/ 20638 w 402"/>
                                      <a:gd name="T27" fmla="*/ 1093788 h 782"/>
                                      <a:gd name="T28" fmla="*/ 11113 w 402"/>
                                      <a:gd name="T29" fmla="*/ 1208088 h 782"/>
                                      <a:gd name="T30" fmla="*/ 11113 w 402"/>
                                      <a:gd name="T31" fmla="*/ 1241425 h 782"/>
                                      <a:gd name="T32" fmla="*/ 0 w 402"/>
                                      <a:gd name="T33" fmla="*/ 1214438 h 782"/>
                                      <a:gd name="T34" fmla="*/ 1588 w 402"/>
                                      <a:gd name="T35" fmla="*/ 1208088 h 782"/>
                                      <a:gd name="T36" fmla="*/ 11113 w 402"/>
                                      <a:gd name="T37" fmla="*/ 1092200 h 782"/>
                                      <a:gd name="T38" fmla="*/ 33338 w 402"/>
                                      <a:gd name="T39" fmla="*/ 977900 h 782"/>
                                      <a:gd name="T40" fmla="*/ 63500 w 402"/>
                                      <a:gd name="T41" fmla="*/ 865188 h 782"/>
                                      <a:gd name="T42" fmla="*/ 104775 w 402"/>
                                      <a:gd name="T43" fmla="*/ 754063 h 782"/>
                                      <a:gd name="T44" fmla="*/ 150813 w 402"/>
                                      <a:gd name="T45" fmla="*/ 649288 h 782"/>
                                      <a:gd name="T46" fmla="*/ 206375 w 402"/>
                                      <a:gd name="T47" fmla="*/ 544513 h 782"/>
                                      <a:gd name="T48" fmla="*/ 265113 w 402"/>
                                      <a:gd name="T49" fmla="*/ 446088 h 782"/>
                                      <a:gd name="T50" fmla="*/ 331788 w 402"/>
                                      <a:gd name="T51" fmla="*/ 349250 h 782"/>
                                      <a:gd name="T52" fmla="*/ 401638 w 402"/>
                                      <a:gd name="T53" fmla="*/ 258763 h 782"/>
                                      <a:gd name="T54" fmla="*/ 455613 w 402"/>
                                      <a:gd name="T55" fmla="*/ 190500 h 782"/>
                                      <a:gd name="T56" fmla="*/ 514350 w 402"/>
                                      <a:gd name="T57" fmla="*/ 123825 h 782"/>
                                      <a:gd name="T58" fmla="*/ 574675 w 402"/>
                                      <a:gd name="T59" fmla="*/ 60325 h 782"/>
                                      <a:gd name="T60" fmla="*/ 638175 w 402"/>
                                      <a:gd name="T61" fmla="*/ 0 h 7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2" name="Freeform 16"/>
                                <wps:cNvSpPr>
                                  <a:spLocks/>
                                </wps:cNvSpPr>
                                <wps:spPr bwMode="auto">
                                  <a:xfrm>
                                    <a:off x="3171" y="59040"/>
                                    <a:ext cx="588" cy="3112"/>
                                  </a:xfrm>
                                  <a:custGeom>
                                    <a:avLst/>
                                    <a:gdLst>
                                      <a:gd name="T0" fmla="*/ 0 w 37"/>
                                      <a:gd name="T1" fmla="*/ 0 h 196"/>
                                      <a:gd name="T2" fmla="*/ 9525 w 37"/>
                                      <a:gd name="T3" fmla="*/ 23813 h 196"/>
                                      <a:gd name="T4" fmla="*/ 11113 w 37"/>
                                      <a:gd name="T5" fmla="*/ 28575 h 196"/>
                                      <a:gd name="T6" fmla="*/ 19050 w 37"/>
                                      <a:gd name="T7" fmla="*/ 127000 h 196"/>
                                      <a:gd name="T8" fmla="*/ 33338 w 37"/>
                                      <a:gd name="T9" fmla="*/ 212725 h 196"/>
                                      <a:gd name="T10" fmla="*/ 52388 w 37"/>
                                      <a:gd name="T11" fmla="*/ 298450 h 196"/>
                                      <a:gd name="T12" fmla="*/ 58738 w 37"/>
                                      <a:gd name="T13" fmla="*/ 311150 h 196"/>
                                      <a:gd name="T14" fmla="*/ 34925 w 37"/>
                                      <a:gd name="T15" fmla="*/ 257175 h 196"/>
                                      <a:gd name="T16" fmla="*/ 23813 w 37"/>
                                      <a:gd name="T17" fmla="*/ 231775 h 196"/>
                                      <a:gd name="T18" fmla="*/ 7938 w 37"/>
                                      <a:gd name="T19" fmla="*/ 128588 h 196"/>
                                      <a:gd name="T20" fmla="*/ 1588 w 37"/>
                                      <a:gd name="T21" fmla="*/ 63500 h 196"/>
                                      <a:gd name="T22" fmla="*/ 0 w 37"/>
                                      <a:gd name="T23" fmla="*/ 0 h 19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3" name="Freeform 17"/>
                                <wps:cNvSpPr>
                                  <a:spLocks/>
                                </wps:cNvSpPr>
                                <wps:spPr bwMode="auto">
                                  <a:xfrm>
                                    <a:off x="3632" y="62231"/>
                                    <a:ext cx="492" cy="1048"/>
                                  </a:xfrm>
                                  <a:custGeom>
                                    <a:avLst/>
                                    <a:gdLst>
                                      <a:gd name="T0" fmla="*/ 0 w 31"/>
                                      <a:gd name="T1" fmla="*/ 0 h 66"/>
                                      <a:gd name="T2" fmla="*/ 49213 w 31"/>
                                      <a:gd name="T3" fmla="*/ 104775 h 66"/>
                                      <a:gd name="T4" fmla="*/ 38100 w 31"/>
                                      <a:gd name="T5" fmla="*/ 104775 h 66"/>
                                      <a:gd name="T6" fmla="*/ 0 w 31"/>
                                      <a:gd name="T7" fmla="*/ 0 h 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6">
                                        <a:moveTo>
                                          <a:pt x="0" y="0"/>
                                        </a:moveTo>
                                        <a:lnTo>
                                          <a:pt x="31" y="66"/>
                                        </a:lnTo>
                                        <a:lnTo>
                                          <a:pt x="24" y="66"/>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4" name="Freeform 18"/>
                                <wps:cNvSpPr>
                                  <a:spLocks/>
                                </wps:cNvSpPr>
                                <wps:spPr bwMode="auto">
                                  <a:xfrm>
                                    <a:off x="3171" y="58644"/>
                                    <a:ext cx="111" cy="682"/>
                                  </a:xfrm>
                                  <a:custGeom>
                                    <a:avLst/>
                                    <a:gdLst>
                                      <a:gd name="T0" fmla="*/ 0 w 7"/>
                                      <a:gd name="T1" fmla="*/ 0 h 43"/>
                                      <a:gd name="T2" fmla="*/ 11113 w 7"/>
                                      <a:gd name="T3" fmla="*/ 26988 h 43"/>
                                      <a:gd name="T4" fmla="*/ 11113 w 7"/>
                                      <a:gd name="T5" fmla="*/ 68263 h 43"/>
                                      <a:gd name="T6" fmla="*/ 9525 w 7"/>
                                      <a:gd name="T7" fmla="*/ 63500 h 43"/>
                                      <a:gd name="T8" fmla="*/ 0 w 7"/>
                                      <a:gd name="T9" fmla="*/ 39688 h 43"/>
                                      <a:gd name="T10" fmla="*/ 0 w 7"/>
                                      <a:gd name="T11" fmla="*/ 0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3">
                                        <a:moveTo>
                                          <a:pt x="0" y="0"/>
                                        </a:moveTo>
                                        <a:lnTo>
                                          <a:pt x="7" y="17"/>
                                        </a:lnTo>
                                        <a:lnTo>
                                          <a:pt x="7" y="43"/>
                                        </a:lnTo>
                                        <a:lnTo>
                                          <a:pt x="6" y="40"/>
                                        </a:lnTo>
                                        <a:lnTo>
                                          <a:pt x="0" y="25"/>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s:wsp>
                                <wps:cNvPr id="65" name="Freeform 19"/>
                                <wps:cNvSpPr>
                                  <a:spLocks/>
                                </wps:cNvSpPr>
                                <wps:spPr bwMode="auto">
                                  <a:xfrm>
                                    <a:off x="3409" y="61358"/>
                                    <a:ext cx="731" cy="1921"/>
                                  </a:xfrm>
                                  <a:custGeom>
                                    <a:avLst/>
                                    <a:gdLst>
                                      <a:gd name="T0" fmla="*/ 0 w 46"/>
                                      <a:gd name="T1" fmla="*/ 0 h 121"/>
                                      <a:gd name="T2" fmla="*/ 11113 w 46"/>
                                      <a:gd name="T3" fmla="*/ 25400 h 121"/>
                                      <a:gd name="T4" fmla="*/ 34925 w 46"/>
                                      <a:gd name="T5" fmla="*/ 79375 h 121"/>
                                      <a:gd name="T6" fmla="*/ 52388 w 46"/>
                                      <a:gd name="T7" fmla="*/ 136525 h 121"/>
                                      <a:gd name="T8" fmla="*/ 73025 w 46"/>
                                      <a:gd name="T9" fmla="*/ 192088 h 121"/>
                                      <a:gd name="T10" fmla="*/ 71438 w 46"/>
                                      <a:gd name="T11" fmla="*/ 192088 h 121"/>
                                      <a:gd name="T12" fmla="*/ 22225 w 46"/>
                                      <a:gd name="T13" fmla="*/ 87313 h 121"/>
                                      <a:gd name="T14" fmla="*/ 17463 w 46"/>
                                      <a:gd name="T15" fmla="*/ 69850 h 121"/>
                                      <a:gd name="T16" fmla="*/ 0 w 46"/>
                                      <a:gd name="T17" fmla="*/ 0 h 12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lumMod val="100000"/>
                                      <a:lumOff val="0"/>
                                      <a:alpha val="20000"/>
                                    </a:schemeClr>
                                  </a:solidFill>
                                  <a:ln w="0">
                                    <a:solidFill>
                                      <a:schemeClr val="tx2">
                                        <a:lumMod val="100000"/>
                                        <a:lumOff val="0"/>
                                        <a:alpha val="20000"/>
                                      </a:schemeClr>
                                    </a:solidFill>
                                    <a:round/>
                                    <a:headEnd/>
                                    <a:tailEnd/>
                                  </a:ln>
                                </wps:spPr>
                                <wps:bodyPr rot="0" vert="horz" wrap="square" lIns="91440" tIns="45720" rIns="91440" bIns="45720" anchor="t" anchorCtr="0" upright="1">
                                  <a:noAutofit/>
                                </wps:bodyPr>
                              </wps:wsp>
                            </wpg:grpSp>
                          </wpg:grpSp>
                        </wpg:wgp>
                      </a:graphicData>
                    </a:graphic>
                    <wp14:sizeRelH relativeFrom="page">
                      <wp14:pctWidth>33000</wp14:pctWidth>
                    </wp14:sizeRelH>
                    <wp14:sizeRelV relativeFrom="page">
                      <wp14:pctHeight>95000</wp14:pctHeight>
                    </wp14:sizeRelV>
                  </wp:anchor>
                </w:drawing>
              </mc:Choice>
              <mc:Fallback>
                <w:pict>
                  <v:group id="Group 2" o:spid="_x0000_s1026" style="position:absolute;margin-left:0;margin-top:0;width:196.45pt;height:799.8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" fillcolor="#1f497d [3215]" stroked="f" strokeweight="1pt">
                      <v:path arrowok="t"/>
                    </v:re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" adj="18883" fillcolor="#4f81bd [3204]" stroked="f" strokeweight="1pt">
                      <v:path arrowok="t"/>
                      <v:textbox inset=",0,14.4pt,0">
                        <w:txbxContent>
                          <w:p w:rsidR="00567C5B" w:rsidRPr="00810ADB" w:rsidRDefault="00567C5B" w:rsidP="00810ADB">
                            <w:pPr>
                              <w:pStyle w:val="NoSpacing"/>
                              <w:ind w:right="140"/>
                              <w:jc w:val="right"/>
                              <w:rPr>
                                <w:color w:val="FFFFFF" w:themeColor="background1"/>
                                <w:sz w:val="28"/>
                                <w:szCs w:val="28"/>
                                <w:lang w:val="en-GB"/>
                              </w:rPr>
                            </w:pPr>
                            <w:r>
                              <w:rPr>
                                <w:color w:val="FFFFFF" w:themeColor="background1"/>
                                <w:sz w:val="28"/>
                                <w:szCs w:val="28"/>
                                <w:lang w:val="en-GB"/>
                              </w:rPr>
                              <w:t>2020-21</w:t>
                            </w:r>
                          </w:p>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" path="m,l39,152,84,304r38,113l122,440,76,306,39,180,6,53,,xe" fillcolor="#1f497d [3215]" strokecolor="#1f497d [3215]" strokeweight="0">
                          <v:path arrowok="t" o:connecttype="custom" o:connectlocs="0,0;982996,3830638;2117205,7661275;3074988,10509060;3074988,11088688;1915566,7711678;982996,4536281;151229,1335691;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" path="m,l8,19,37,93r30,74l116,269r-8,l60,169,30,98,1,25,,xe" fillcolor="#1f497d [3215]" strokecolor="#1f497d [3215]" strokeweight="0">
                          <v:path arrowok="t" o:connecttype="custom" o:connectlocs="0,0;201667,478796;932719,2343547;1688971,4208299;2924175,6778633;2722508,6778633;1512504,4258698;756252,2469536;25216,629992;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" path="m,l,,1,79r2,80l12,317,23,476,39,634,58,792,83,948r24,138l135,1223r5,49l138,1262,105,1106,77,949,53,792,35,634,20,476,9,317,2,159,,79,,xe" fillcolor="#1f497d [3215]" strokecolor="#1f497d [3215]" strokeweight="0">
                          <v:path arrowok="t" o:connecttype="custom" o:connectlocs="0,0;0,0;25215,1990931;75630,4007056;302487,7988903;579774,11995944;983090,15977791;1462019,19959638;2092208,23891081;2697182,27368897;3402984,30821519;3529013,32056388;3478598,31804372;2646767,27872928;1940965,23916291;1335991,19959638;882261,15977791;504145,11995944;226873,7988903;50414,4007056;0,1990931;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" path="m45,r,l35,66r-9,67l14,267,6,401,3,534,6,669r8,134l18,854r,-3l9,814,8,803,1,669,,534,3,401,12,267,25,132,34,66,45,xe" fillcolor="#1f497d [3215]" strokecolor="#1f497d [3215]" strokeweight="0">
                          <v:path arrowok="t" o:connecttype="custom" o:connectlocs="1135070,0;1135070,0;882834,1663272;655814,3351754;353131,6728701;151342,10105648;75679,13457386;151342,16859542;353131,20236489;454025,21521738;454025,21446142;227020,20513694;201789,20236489;25232,16859542;0,13457386;75679,10105648;302683,6728701;630598,3326545;857603,1663272;1135070,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" path="m,l10,44r11,82l34,207r19,86l75,380r25,86l120,521r21,55l152,618r2,11l140,595,115,532,93,468,67,383,47,295,28,207,12,104,,xe" fillcolor="#1f497d [3215]" strokecolor="#1f497d [3215]" strokeweight="0">
                          <v:path arrowok="t" o:connecttype="custom" o:connectlocs="0,0;251938,1108827;529078,3175278;856590,5216535;1335281,7383788;1889545,9576234;2519383,11743487;3023260,13129529;3552338,14515555;3829462,15573981;3879850,15851195;3527136,14994374;2897299,13406728;2343034,11793888;1687995,9651844;1184118,7434190;705427,5216535;302326,2620864;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" path="m,l33,69r-9,l12,35,,xe" fillcolor="#1f497d [3215]" strokecolor="#1f497d [3215]" strokeweight="0">
                          <v:path arrowok="t" o:connecttype="custom" o:connectlocs="0,0;831858,1738320;604982,1738320;302491,881761;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" path="m,l9,37r,3l15,93,5,49,,xe" fillcolor="#1f497d [3215]" strokecolor="#1f497d [3215]" strokeweight="0">
                          <v:path arrowok="t" o:connecttype="custom" o:connectlocs="0,0;226703,932229;226703,1007806;377833,2343158;125950,1234571;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" path="m394,r,l356,38,319,77r-35,40l249,160r-42,58l168,276r-37,63l98,402,69,467,45,535,26,604,14,673,7,746,6,766,,749r1,-5l7,673,21,603,40,533,65,466,94,400r33,-64l164,275r40,-60l248,158r34,-42l318,76,354,37,394,xe" fillcolor="#1f497d [3215]" strokecolor="#1f497d [3215]" strokeweight="0">
                          <v:path arrowok="t" o:connecttype="custom" o:connectlocs="9929813,0;9929813,0;8972115,957718;8039628,1940648;7157530,2948773;6275448,4032499;5216940,5494279;4234032,6956060;3301545,8543865;2469852,10131653;1738985,11769864;1134124,13483675;655267,15222683;352836,16961706;176426,18801525;151215,19305588;0,18877142;25211,18751119;176426,16961706;529262,15197487;1008103,13433269;1638175,11744652;2369042,10081247;3200734,8468247;4133221,6930865;5141324,5418678;6250237,3982092;7107125,2923562;8014417,1915437;8921710,932523;9929813,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K4AxAAAANsAAAAPAAAAZHJzL2Rvd25yZXYueG1sRE9Na8JA&#10;EL0L/odlhF6kbhqw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AxErgDEAAAA2wAAAA8A&#10;AAAAAAAAAAAAAAAABwIAAGRycy9kb3ducmV2LnhtbFBLBQYAAAAAAwADALcAAAD4AgAAAAA=&#10;" path="m,l6,16r1,3l11,80r9,52l33,185r3,9l21,161,15,145,5,81,1,41,,xe" fillcolor="#1f497d [3215]" strokecolor="#1f497d [3215]" strokeweight="0">
                          <v:path arrowok="t" o:connecttype="custom" o:connectlocs="0,0;151077,403258;176265,478876;276983,2016289;503590,3326876;830932,4662675;906463,4889500;528778,4057789;377701,3654531;125906,2041500;25187,1033356;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" path="m,l31,65r-8,l,xe" fillcolor="#1f497d [3215]" strokecolor="#1f497d [3215]" strokeweight="0">
                          <v:path arrowok="t" o:connecttype="custom" o:connectlocs="0,0;782645,1638308;580674,163830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" path="m,l6,17,7,42,6,39,,23,,xe" fillcolor="#1f497d [3215]" strokecolor="#1f497d [3215]" strokeweight="0">
                          <v:path arrowok="t" o:connecttype="custom" o:connectlocs="0,0;151039,427953;176220,1057275;151039,981763;0,578992;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" path="m,l6,16,21,49,33,84r12,34l44,118,13,53,11,42,,xe" fillcolor="#1f497d [3215]" strokecolor="#1f497d [3215]" strokeweight="0">
                          <v:path arrowok="t" o:connecttype="custom" o:connectlocs="0,0;151130,403171;528963,1234720;831223,2116649;1133483,2973388;1108287,2973388;327456,1335512;277080,1058324;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" path="m,l41,155,86,309r39,116l125,450,79,311,41,183,7,54,,xe" fillcolor="#1f497d [3215]" strokecolor="#1f497d [3215]" strokeweight="0">
                          <v:fill opacity="13107f"/>
                          <v:stroke opacity="13107f"/>
                          <v:path arrowok="t" o:connecttype="custom" o:connectlocs="0,0;1033077,3905840;2166925,7786473;3149608,10709548;3149608,11339513;1990555,7836871;1033077,4611410;176386,1360742;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" path="m,l8,20,37,96r32,74l118,275r-9,l61,174,30,100,,26,,xe" fillcolor="#1f497d [3215]" strokecolor="#1f497d [3215]" strokeweight="0">
                          <v:fill opacity="13107f"/>
                          <v:stroke opacity="13107f"/>
                          <v:path arrowok="t" o:connecttype="custom" o:connectlocs="0,0;201693,504075;932839,2419558;1739612,4284634;2974975,6931033;2748078,6931033;1537919,4385449;756350,2520373;0,655297;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" path="m,l16,72r4,49l18,112,,31,,xe" fillcolor="#1f497d [3215]" strokecolor="#1f497d [3215]" strokeweight="0">
                          <v:fill opacity="13107f"/>
                          <v:stroke opacity="13107f"/>
                          <v:path arrowok="t" o:connecttype="custom" o:connectlocs="0,0;402590,1814631;503238,3049595;452914,2822759;0,781307;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" path="m,l11,46r11,83l36,211r19,90l76,389r27,87l123,533r21,55l155,632r3,11l142,608,118,544,95,478,69,391,47,302,29,212,13,107,,xe" fillcolor="#1f497d [3215]" strokecolor="#1f497d [3215]" strokeweight="0">
                          <v:fill opacity="13107f"/>
                          <v:stroke opacity="13107f"/>
                          <v:path arrowok="t" o:connecttype="custom" o:connectlocs="0,0;277308,1159201;554600,3250810;907528,5317212;1386508,7585214;1915891,9802815;2596545,11995209;3100727,13431618;3630110,14817611;3907418,15926412;3983038,16203620;3579692,15321612;2974674,13708811;2394872,12045609;1739436,9853216;1184836,7610406;731072,5342404;327726,2696410;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" path="m,l33,71r-9,l11,36,,xe" fillcolor="#1f497d [3215]" strokecolor="#1f497d [3215]" strokeweight="0">
                          <v:fill opacity="13107f"/>
                          <v:stroke opacity="13107f"/>
                          <v:path arrowok="t" o:connecttype="custom" o:connectlocs="0,0;831858,1789120;604982,1789120;277291,907156;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" path="m,l8,37r,4l15,95,4,49,,xe" fillcolor="#1f497d [3215]" strokecolor="#1f497d [3215]" strokeweight="0">
                          <v:fill opacity="13107f"/>
                          <v:stroke opacity="13107f"/>
                          <v:path arrowok="t" o:connecttype="custom" o:connectlocs="0,0;201507,932388;201507,1033186;377833,2393958;100753,1234782;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10131425,0;10131425,25209;9148533,982849;8190837,1990891;7308739,3049336;6426658,4132973;5317746,5594634;4309644,7157100;3351947,8719565;2520255,10357642;1789389,12046104;1134123,13759776;680477,15549059;327641,17363535;176426,19178011;176426,19707225;0,19278815;25210,19178011;176426,17338326;529261,15523850;1008102,13734583;1663368,11970509;2394250,10307239;3276331,8643970;4208834,7081504;5267341,5544232;6376253,4107780;7233140,3024127;8165626,1965682;9123323,957640;1013142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" path="m,l6,15r1,3l12,80r9,54l33,188r4,8l22,162,15,146,5,81,1,40,,xe" fillcolor="#1f497d [3215]" strokecolor="#1f497d [3215]" strokeweight="0">
                          <v:fill opacity="13107f"/>
                          <v:stroke opacity="13107f"/>
                          <v:path arrowok="t" o:connecttype="custom" o:connectlocs="0,0;151370,378092;176607,453701;302741,2016449;529804,3377552;832544,4738655;933458,4940300;555024,4083309;378434,3680019;126150,2041663;25236,1008224;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" path="m,l31,66r-7,l,xe" fillcolor="#1f497d [3215]" strokecolor="#1f497d [3215]" strokeweight="0">
                          <v:fill opacity="13107f"/>
                          <v:stroke opacity="13107f"/>
                          <v:path arrowok="t" o:connecttype="custom" o:connectlocs="0,0;781058,1663700;604684,1663700;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" path="m,l7,17r,26l6,40,,25,,xe" fillcolor="#1f497d [3215]" strokecolor="#1f497d [3215]" strokeweight="0">
                          <v:fill opacity="13107f"/>
                          <v:stroke opacity="13107f"/>
                          <v:path arrowok="t" o:connecttype="custom" o:connectlocs="0,0;176220,428042;176220,1082683;151039,1007140;0,629470;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" path="m,l7,16,22,50,33,86r13,35l45,121,14,55,11,44,,xe" fillcolor="#1f497d [3215]" strokecolor="#1f497d [3215]" strokeweight="0">
                          <v:fill opacity="13107f"/>
                          <v:stroke opacity="13107f"/>
                          <v:path arrowok="t" o:connecttype="custom" o:connectlocs="0,0;176600,403251;555004,1260160;832514,2167475;1160463,3049595;1135243,3049595;353184,1386184;277510,1108941;0,0" o:connectangles="0,0,0,0,0,0,0,0,0"/>
                        </v:shape>
                      </v:group>
                    </v:group>
                    <w10:wrap anchorx="page" anchory="page"/>
                  </v:group>
                </w:pict>
              </mc:Fallback>
            </mc:AlternateContent>
          </w:r>
          <w:r w:rsidR="00EB7FF7">
            <w:rPr>
              <w:rFonts w:asciiTheme="minorHAnsi" w:hAnsiTheme="minorHAnsi" w:cstheme="minorHAnsi"/>
              <w:noProof/>
              <w:lang w:val="en-GB" w:eastAsia="en-GB"/>
            </w:rPr>
            <mc:AlternateContent>
              <mc:Choice Requires="wps">
                <w:drawing>
                  <wp:anchor distT="0" distB="0" distL="114300" distR="114300" simplePos="0" relativeHeight="251660288"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402330" cy="1046480"/>
                    <wp:effectExtent l="0" t="0" r="0" b="0"/>
                    <wp:wrapNone/>
                    <wp:docPr id="3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02330" cy="1046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67C5B" w:rsidRDefault="00567C5B" w:rsidP="00E72303">
                                <w:pPr>
                                  <w:pStyle w:val="Title"/>
                                </w:pPr>
                                <w:sdt>
                                  <w:sdtPr>
                                    <w:alias w:val="Title"/>
                                    <w:tag w:val=""/>
                                    <w:id w:val="435261017"/>
                                    <w:dataBinding w:prefixMappings="xmlns:ns0='http://purl.org/dc/elements/1.1/' xmlns:ns1='http://schemas.openxmlformats.org/package/2006/metadata/core-properties' " w:xpath="/ns1:coreProperties[1]/ns0:title[1]" w:storeItemID="{6C3C8BC8-F283-45AE-878A-BAB7291924A1}"/>
                                    <w:text/>
                                  </w:sdtPr>
                                  <w:sdtContent>
                                    <w:r>
                                      <w:t>MEERKATS 2</w:t>
                                    </w:r>
                                  </w:sdtContent>
                                </w:sdt>
                              </w:p>
                              <w:p w:rsidR="00567C5B" w:rsidRDefault="00567C5B">
                                <w:pPr>
                                  <w:spacing w:before="120"/>
                                  <w:rPr>
                                    <w:color w:val="404040" w:themeColor="text1" w:themeTint="BF"/>
                                    <w:sz w:val="36"/>
                                    <w:szCs w:val="36"/>
                                  </w:rPr>
                                </w:pPr>
                                <w:sdt>
                                  <w:sdtPr>
                                    <w:rPr>
                                      <w:color w:val="404040" w:themeColor="text1" w:themeTint="BF"/>
                                      <w:sz w:val="36"/>
                                      <w:szCs w:val="36"/>
                                    </w:rPr>
                                    <w:alias w:val="Subtitle"/>
                                    <w:tag w:val=""/>
                                    <w:id w:val="1263731512"/>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FACULTY GUIDE</w:t>
                                    </w:r>
                                  </w:sdtContent>
                                </w:sdt>
                              </w:p>
                            </w:txbxContent>
                          </wps:txbx>
                          <wps:bodyPr rot="0" vert="horz" wrap="square" lIns="0" tIns="0" rIns="0" bIns="0" anchor="t" anchorCtr="0" upright="1">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55" type="#_x0000_t202" style="position:absolute;margin-left:0;margin-top:0;width:267.9pt;height:82.4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" filled="f" stroked="f" strokeweight=".5pt">
                    <v:path arrowok="t"/>
                    <v:textbox style="mso-fit-shape-to-text:t" inset="0,0,0,0">
                      <w:txbxContent>
                        <w:p w:rsidR="00567C5B" w:rsidRDefault="00567C5B" w:rsidP="00E72303">
                          <w:pPr>
                            <w:pStyle w:val="Title"/>
                          </w:pPr>
                          <w:sdt>
                            <w:sdtPr>
                              <w:alias w:val="Title"/>
                              <w:tag w:val=""/>
                              <w:id w:val="435261017"/>
                              <w:dataBinding w:prefixMappings="xmlns:ns0='http://purl.org/dc/elements/1.1/' xmlns:ns1='http://schemas.openxmlformats.org/package/2006/metadata/core-properties' " w:xpath="/ns1:coreProperties[1]/ns0:title[1]" w:storeItemID="{6C3C8BC8-F283-45AE-878A-BAB7291924A1}"/>
                              <w:text/>
                            </w:sdtPr>
                            <w:sdtContent>
                              <w:r>
                                <w:t>MEERKATS 2</w:t>
                              </w:r>
                            </w:sdtContent>
                          </w:sdt>
                        </w:p>
                        <w:p w:rsidR="00567C5B" w:rsidRDefault="00567C5B">
                          <w:pPr>
                            <w:spacing w:before="120"/>
                            <w:rPr>
                              <w:color w:val="404040" w:themeColor="text1" w:themeTint="BF"/>
                              <w:sz w:val="36"/>
                              <w:szCs w:val="36"/>
                            </w:rPr>
                          </w:pPr>
                          <w:sdt>
                            <w:sdtPr>
                              <w:rPr>
                                <w:color w:val="404040" w:themeColor="text1" w:themeTint="BF"/>
                                <w:sz w:val="36"/>
                                <w:szCs w:val="36"/>
                              </w:rPr>
                              <w:alias w:val="Subtitle"/>
                              <w:tag w:val=""/>
                              <w:id w:val="1263731512"/>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FACULTY GUIDE</w:t>
                              </w:r>
                            </w:sdtContent>
                          </w:sdt>
                        </w:p>
                      </w:txbxContent>
                    </v:textbox>
                    <w10:wrap anchorx="page" anchory="page"/>
                  </v:shape>
                </w:pict>
              </mc:Fallback>
            </mc:AlternateContent>
          </w:r>
        </w:p>
        <w:p w:rsidR="00810ADB" w:rsidRPr="005E19A0" w:rsidRDefault="003116A7">
          <w:pPr>
            <w:rPr>
              <w:rFonts w:asciiTheme="minorHAnsi" w:hAnsiTheme="minorHAnsi" w:cstheme="minorHAnsi"/>
              <w:lang w:val="en-GB"/>
            </w:rPr>
          </w:pPr>
          <w:r w:rsidRPr="005E19A0">
            <w:rPr>
              <w:rFonts w:asciiTheme="minorHAnsi" w:hAnsiTheme="minorHAnsi" w:cstheme="minorHAnsi"/>
              <w:noProof/>
              <w:lang w:val="en-GB" w:eastAsia="en-GB"/>
            </w:rPr>
            <w:drawing>
              <wp:anchor distT="0" distB="0" distL="114300" distR="114300" simplePos="0" relativeHeight="251663360" behindDoc="1" locked="0" layoutInCell="1" allowOverlap="1">
                <wp:simplePos x="0" y="0"/>
                <wp:positionH relativeFrom="column">
                  <wp:posOffset>69379</wp:posOffset>
                </wp:positionH>
                <wp:positionV relativeFrom="paragraph">
                  <wp:posOffset>2865120</wp:posOffset>
                </wp:positionV>
                <wp:extent cx="5731510" cy="1525270"/>
                <wp:effectExtent l="0" t="0" r="0" b="0"/>
                <wp:wrapTight wrapText="bothSides">
                  <wp:wrapPolygon edited="0">
                    <wp:start x="0" y="0"/>
                    <wp:lineTo x="0" y="21402"/>
                    <wp:lineTo x="21538" y="21402"/>
                    <wp:lineTo x="21538" y="0"/>
                    <wp:lineTo x="0" y="0"/>
                  </wp:wrapPolygon>
                </wp:wrapTight>
                <wp:docPr id="33" name="Picture 33" descr="A picture containing kn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knif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731510" cy="1525270"/>
                        </a:xfrm>
                        <a:prstGeom prst="rect">
                          <a:avLst/>
                        </a:prstGeom>
                      </pic:spPr>
                    </pic:pic>
                  </a:graphicData>
                </a:graphic>
              </wp:anchor>
            </w:drawing>
          </w:r>
          <w:r w:rsidR="00EB7FF7">
            <w:rPr>
              <w:rFonts w:asciiTheme="minorHAnsi" w:hAnsiTheme="minorHAnsi" w:cstheme="minorHAnsi"/>
              <w:noProof/>
              <w:lang w:val="en-GB" w:eastAsia="en-GB"/>
            </w:rPr>
            <mc:AlternateContent>
              <mc:Choice Requires="wps">
                <w:drawing>
                  <wp:anchor distT="0" distB="0" distL="114300" distR="114300" simplePos="0" relativeHeight="251661312" behindDoc="0" locked="0" layoutInCell="1" allowOverlap="1">
                    <wp:simplePos x="0" y="0"/>
                    <wp:positionH relativeFrom="page">
                      <wp:posOffset>3037840</wp:posOffset>
                    </wp:positionH>
                    <wp:positionV relativeFrom="page">
                      <wp:posOffset>9408160</wp:posOffset>
                    </wp:positionV>
                    <wp:extent cx="3544570" cy="331470"/>
                    <wp:effectExtent l="0" t="0" r="0" b="0"/>
                    <wp:wrapNone/>
                    <wp:docPr id="3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44570" cy="331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567C5B" w:rsidRPr="00810ADB" w:rsidRDefault="00567C5B">
                                <w:pPr>
                                  <w:pStyle w:val="NoSpacing"/>
                                  <w:rPr>
                                    <w:color w:val="0070C0"/>
                                    <w:sz w:val="26"/>
                                    <w:szCs w:val="26"/>
                                  </w:rPr>
                                </w:pPr>
                                <w:sdt>
                                  <w:sdtPr>
                                    <w:rPr>
                                      <w:color w:val="0070C0"/>
                                      <w:sz w:val="26"/>
                                      <w:szCs w:val="26"/>
                                    </w:rPr>
                                    <w:alias w:val="Author"/>
                                    <w:tag w:val=""/>
                                    <w:id w:val="-894118958"/>
                                    <w:showingPlcHdr/>
                                    <w:dataBinding w:prefixMappings="xmlns:ns0='http://purl.org/dc/elements/1.1/' xmlns:ns1='http://schemas.openxmlformats.org/package/2006/metadata/core-properties' " w:xpath="/ns1:coreProperties[1]/ns0:creator[1]" w:storeItemID="{6C3C8BC8-F283-45AE-878A-BAB7291924A1}"/>
                                    <w:text/>
                                  </w:sdtPr>
                                  <w:sdtContent>
                                    <w:r>
                                      <w:rPr>
                                        <w:color w:val="0070C0"/>
                                        <w:sz w:val="26"/>
                                        <w:szCs w:val="26"/>
                                      </w:rPr>
                                      <w:t xml:space="preserve">     </w:t>
                                    </w:r>
                                  </w:sdtContent>
                                </w:sdt>
                              </w:p>
                              <w:p w:rsidR="00567C5B" w:rsidRDefault="00567C5B">
                                <w:pPr>
                                  <w:pStyle w:val="NoSpacing"/>
                                  <w:rPr>
                                    <w:color w:val="595959" w:themeColor="text1" w:themeTint="A6"/>
                                    <w:sz w:val="20"/>
                                  </w:rPr>
                                </w:pPr>
                                <w:sdt>
                                  <w:sdtPr>
                                    <w:rPr>
                                      <w:caps/>
                                      <w:color w:val="595959" w:themeColor="text1" w:themeTint="A6"/>
                                      <w:sz w:val="20"/>
                                    </w:rPr>
                                    <w:alias w:val="Company"/>
                                    <w:tag w:val=""/>
                                    <w:id w:val="2047784179"/>
                                    <w:showingPlcHdr/>
                                    <w:dataBinding w:prefixMappings="xmlns:ns0='http://schemas.openxmlformats.org/officeDocument/2006/extended-properties' " w:xpath="/ns0:Properties[1]/ns0:Company[1]" w:storeItemID="{6668398D-A668-4E3E-A5EB-62B293D839F1}"/>
                                    <w:text/>
                                  </w:sdtPr>
                                  <w:sdtContent>
                                    <w:r>
                                      <w:rPr>
                                        <w:caps/>
                                        <w:color w:val="595959" w:themeColor="text1" w:themeTint="A6"/>
                                        <w:sz w:val="20"/>
                                      </w:rPr>
                                      <w:t xml:space="preserve">     </w:t>
                                    </w:r>
                                  </w:sdtContent>
                                </w:sdt>
                              </w:p>
                            </w:txbxContent>
                          </wps:txbx>
                          <wps:bodyPr rot="0" vert="horz" wrap="square" lIns="0" tIns="0" rIns="0" bIns="0" anchor="b" anchorCtr="0" upright="1">
                            <a:spAutoFit/>
                          </wps:bodyPr>
                        </wps:wsp>
                      </a:graphicData>
                    </a:graphic>
                    <wp14:sizeRelH relativeFrom="page">
                      <wp14:pctWidth>0</wp14:pctWidth>
                    </wp14:sizeRelH>
                    <wp14:sizeRelV relativeFrom="margin">
                      <wp14:pctHeight>0</wp14:pctHeight>
                    </wp14:sizeRelV>
                  </wp:anchor>
                </w:drawing>
              </mc:Choice>
              <mc:Fallback>
                <w:pict>
                  <v:shape id="Text Box 32" o:spid="_x0000_s1056" type="#_x0000_t202" style="position:absolute;margin-left:239.2pt;margin-top:740.8pt;width:279.1pt;height:26.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" filled="f" stroked="f" strokeweight=".5pt">
                    <v:path arrowok="t"/>
                    <v:textbox style="mso-fit-shape-to-text:t" inset="0,0,0,0">
                      <w:txbxContent>
                        <w:p w:rsidR="00567C5B" w:rsidRPr="00810ADB" w:rsidRDefault="00567C5B">
                          <w:pPr>
                            <w:pStyle w:val="NoSpacing"/>
                            <w:rPr>
                              <w:color w:val="0070C0"/>
                              <w:sz w:val="26"/>
                              <w:szCs w:val="26"/>
                            </w:rPr>
                          </w:pPr>
                          <w:sdt>
                            <w:sdtPr>
                              <w:rPr>
                                <w:color w:val="0070C0"/>
                                <w:sz w:val="26"/>
                                <w:szCs w:val="26"/>
                              </w:rPr>
                              <w:alias w:val="Author"/>
                              <w:tag w:val=""/>
                              <w:id w:val="-894118958"/>
                              <w:showingPlcHdr/>
                              <w:dataBinding w:prefixMappings="xmlns:ns0='http://purl.org/dc/elements/1.1/' xmlns:ns1='http://schemas.openxmlformats.org/package/2006/metadata/core-properties' " w:xpath="/ns1:coreProperties[1]/ns0:creator[1]" w:storeItemID="{6C3C8BC8-F283-45AE-878A-BAB7291924A1}"/>
                              <w:text/>
                            </w:sdtPr>
                            <w:sdtContent>
                              <w:r>
                                <w:rPr>
                                  <w:color w:val="0070C0"/>
                                  <w:sz w:val="26"/>
                                  <w:szCs w:val="26"/>
                                </w:rPr>
                                <w:t xml:space="preserve">     </w:t>
                              </w:r>
                            </w:sdtContent>
                          </w:sdt>
                        </w:p>
                        <w:p w:rsidR="00567C5B" w:rsidRDefault="00567C5B">
                          <w:pPr>
                            <w:pStyle w:val="NoSpacing"/>
                            <w:rPr>
                              <w:color w:val="595959" w:themeColor="text1" w:themeTint="A6"/>
                              <w:sz w:val="20"/>
                            </w:rPr>
                          </w:pPr>
                          <w:sdt>
                            <w:sdtPr>
                              <w:rPr>
                                <w:caps/>
                                <w:color w:val="595959" w:themeColor="text1" w:themeTint="A6"/>
                                <w:sz w:val="20"/>
                              </w:rPr>
                              <w:alias w:val="Company"/>
                              <w:tag w:val=""/>
                              <w:id w:val="2047784179"/>
                              <w:showingPlcHdr/>
                              <w:dataBinding w:prefixMappings="xmlns:ns0='http://schemas.openxmlformats.org/officeDocument/2006/extended-properties' " w:xpath="/ns0:Properties[1]/ns0:Company[1]" w:storeItemID="{6668398D-A668-4E3E-A5EB-62B293D839F1}"/>
                              <w:text/>
                            </w:sdtPr>
                            <w:sdtContent>
                              <w:r>
                                <w:rPr>
                                  <w:caps/>
                                  <w:color w:val="595959" w:themeColor="text1" w:themeTint="A6"/>
                                  <w:sz w:val="20"/>
                                </w:rPr>
                                <w:t xml:space="preserve">     </w:t>
                              </w:r>
                            </w:sdtContent>
                          </w:sdt>
                        </w:p>
                      </w:txbxContent>
                    </v:textbox>
                    <w10:wrap anchorx="page" anchory="page"/>
                  </v:shape>
                </w:pict>
              </mc:Fallback>
            </mc:AlternateContent>
          </w:r>
          <w:r w:rsidR="00810ADB" w:rsidRPr="005E19A0">
            <w:rPr>
              <w:rFonts w:asciiTheme="minorHAnsi" w:hAnsiTheme="minorHAnsi" w:cstheme="minorHAnsi"/>
              <w:lang w:val="en-GB"/>
            </w:rPr>
            <w:br w:type="page"/>
          </w:r>
        </w:p>
        <w:sdt>
          <w:sdtPr>
            <w:rPr>
              <w:rFonts w:asciiTheme="minorHAnsi" w:eastAsiaTheme="minorEastAsia" w:hAnsiTheme="minorHAnsi" w:cstheme="minorHAnsi"/>
              <w:color w:val="0D0D0D" w:themeColor="text1" w:themeTint="F2"/>
              <w:sz w:val="22"/>
              <w:szCs w:val="20"/>
            </w:rPr>
            <w:id w:val="973712206"/>
            <w:docPartObj>
              <w:docPartGallery w:val="Table of Contents"/>
              <w:docPartUnique/>
            </w:docPartObj>
          </w:sdtPr>
          <w:sdtEndPr>
            <w:rPr>
              <w:b/>
              <w:bCs/>
              <w:noProof/>
            </w:rPr>
          </w:sdtEndPr>
          <w:sdtContent>
            <w:p w:rsidR="00810ADB" w:rsidRPr="005E19A0" w:rsidRDefault="00810ADB">
              <w:pPr>
                <w:pStyle w:val="TOCHeading"/>
                <w:rPr>
                  <w:rFonts w:asciiTheme="minorHAnsi" w:hAnsiTheme="minorHAnsi" w:cstheme="minorHAnsi"/>
                </w:rPr>
              </w:pPr>
              <w:r w:rsidRPr="005E19A0">
                <w:rPr>
                  <w:rFonts w:asciiTheme="minorHAnsi" w:hAnsiTheme="minorHAnsi" w:cstheme="minorHAnsi"/>
                </w:rPr>
                <w:t>Table of Contents</w:t>
              </w:r>
            </w:p>
            <w:p w:rsidR="00B14129" w:rsidRDefault="00EE0ED6">
              <w:pPr>
                <w:pStyle w:val="TOC1"/>
                <w:tabs>
                  <w:tab w:val="right" w:leader="dot" w:pos="9016"/>
                </w:tabs>
                <w:rPr>
                  <w:rFonts w:cstheme="minorBidi"/>
                  <w:b w:val="0"/>
                  <w:bCs w:val="0"/>
                  <w:i w:val="0"/>
                  <w:iCs w:val="0"/>
                  <w:noProof/>
                  <w:color w:val="auto"/>
                  <w:sz w:val="22"/>
                  <w:szCs w:val="22"/>
                  <w:lang w:val="en-GB" w:eastAsia="en-GB"/>
                </w:rPr>
              </w:pPr>
              <w:r w:rsidRPr="005E19A0">
                <w:rPr>
                  <w:rFonts w:cstheme="minorHAnsi"/>
                  <w:b w:val="0"/>
                  <w:bCs w:val="0"/>
                </w:rPr>
                <w:fldChar w:fldCharType="begin"/>
              </w:r>
              <w:r w:rsidR="00810ADB" w:rsidRPr="005E19A0">
                <w:rPr>
                  <w:rFonts w:cstheme="minorHAnsi"/>
                </w:rPr>
                <w:instrText xml:space="preserve"> TOC \o "1-3" \h \z \u </w:instrText>
              </w:r>
              <w:r w:rsidRPr="005E19A0">
                <w:rPr>
                  <w:rFonts w:cstheme="minorHAnsi"/>
                  <w:b w:val="0"/>
                  <w:bCs w:val="0"/>
                </w:rPr>
                <w:fldChar w:fldCharType="separate"/>
              </w:r>
              <w:hyperlink w:anchor="_Toc52186745" w:history="1">
                <w:r w:rsidR="00B14129" w:rsidRPr="00B0388D">
                  <w:rPr>
                    <w:rStyle w:val="Hyperlink"/>
                    <w:rFonts w:ascii="Times New Roman" w:hAnsi="Times New Roman"/>
                    <w:noProof/>
                  </w:rPr>
                  <w:t>Introduction</w:t>
                </w:r>
                <w:r w:rsidR="00B14129">
                  <w:rPr>
                    <w:noProof/>
                    <w:webHidden/>
                  </w:rPr>
                  <w:tab/>
                </w:r>
                <w:r>
                  <w:rPr>
                    <w:noProof/>
                    <w:webHidden/>
                  </w:rPr>
                  <w:fldChar w:fldCharType="begin"/>
                </w:r>
                <w:r w:rsidR="00B14129">
                  <w:rPr>
                    <w:noProof/>
                    <w:webHidden/>
                  </w:rPr>
                  <w:instrText xml:space="preserve"> PAGEREF _Toc52186745 \h </w:instrText>
                </w:r>
                <w:r>
                  <w:rPr>
                    <w:noProof/>
                    <w:webHidden/>
                  </w:rPr>
                </w:r>
                <w:r>
                  <w:rPr>
                    <w:noProof/>
                    <w:webHidden/>
                  </w:rPr>
                  <w:fldChar w:fldCharType="separate"/>
                </w:r>
                <w:r w:rsidR="00007512">
                  <w:rPr>
                    <w:noProof/>
                    <w:webHidden/>
                  </w:rPr>
                  <w:t>2</w:t>
                </w:r>
                <w:r>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46" w:history="1">
                <w:r w:rsidR="00B14129" w:rsidRPr="00B0388D">
                  <w:rPr>
                    <w:rStyle w:val="Hyperlink"/>
                    <w:rFonts w:cstheme="minorHAnsi"/>
                    <w:noProof/>
                    <w:lang w:val="en-GB"/>
                  </w:rPr>
                  <w:t>Programme</w:t>
                </w:r>
                <w:r w:rsidR="00B14129">
                  <w:rPr>
                    <w:noProof/>
                    <w:webHidden/>
                  </w:rPr>
                  <w:tab/>
                </w:r>
                <w:r w:rsidR="00EE0ED6">
                  <w:rPr>
                    <w:noProof/>
                    <w:webHidden/>
                  </w:rPr>
                  <w:fldChar w:fldCharType="begin"/>
                </w:r>
                <w:r w:rsidR="00B14129">
                  <w:rPr>
                    <w:noProof/>
                    <w:webHidden/>
                  </w:rPr>
                  <w:instrText xml:space="preserve"> PAGEREF _Toc52186746 \h </w:instrText>
                </w:r>
                <w:r w:rsidR="00EE0ED6">
                  <w:rPr>
                    <w:noProof/>
                    <w:webHidden/>
                  </w:rPr>
                </w:r>
                <w:r w:rsidR="00EE0ED6">
                  <w:rPr>
                    <w:noProof/>
                    <w:webHidden/>
                  </w:rPr>
                  <w:fldChar w:fldCharType="separate"/>
                </w:r>
                <w:r w:rsidR="00007512">
                  <w:rPr>
                    <w:noProof/>
                    <w:webHidden/>
                  </w:rPr>
                  <w:t>5</w:t>
                </w:r>
                <w:r w:rsidR="00EE0ED6">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47" w:history="1">
                <w:r w:rsidR="00B14129" w:rsidRPr="00B0388D">
                  <w:rPr>
                    <w:rStyle w:val="Hyperlink"/>
                    <w:rFonts w:cstheme="minorHAnsi"/>
                    <w:noProof/>
                  </w:rPr>
                  <w:t>Morning Board Round</w:t>
                </w:r>
                <w:r w:rsidR="00B14129">
                  <w:rPr>
                    <w:noProof/>
                    <w:webHidden/>
                  </w:rPr>
                  <w:tab/>
                </w:r>
                <w:r w:rsidR="00EE0ED6">
                  <w:rPr>
                    <w:noProof/>
                    <w:webHidden/>
                  </w:rPr>
                  <w:fldChar w:fldCharType="begin"/>
                </w:r>
                <w:r w:rsidR="00B14129">
                  <w:rPr>
                    <w:noProof/>
                    <w:webHidden/>
                  </w:rPr>
                  <w:instrText xml:space="preserve"> PAGEREF _Toc52186747 \h </w:instrText>
                </w:r>
                <w:r w:rsidR="00EE0ED6">
                  <w:rPr>
                    <w:noProof/>
                    <w:webHidden/>
                  </w:rPr>
                </w:r>
                <w:r w:rsidR="00EE0ED6">
                  <w:rPr>
                    <w:noProof/>
                    <w:webHidden/>
                  </w:rPr>
                  <w:fldChar w:fldCharType="separate"/>
                </w:r>
                <w:r w:rsidR="00007512">
                  <w:rPr>
                    <w:noProof/>
                    <w:webHidden/>
                  </w:rPr>
                  <w:t>7</w:t>
                </w:r>
                <w:r w:rsidR="00EE0ED6">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48" w:history="1">
                <w:r w:rsidR="00B14129" w:rsidRPr="00B0388D">
                  <w:rPr>
                    <w:rStyle w:val="Hyperlink"/>
                    <w:rFonts w:cstheme="minorHAnsi"/>
                    <w:noProof/>
                    <w:lang w:val="pt-BR"/>
                  </w:rPr>
                  <w:t>Justin Wu- GI Bleed, Anticoagulated Patient</w:t>
                </w:r>
                <w:r w:rsidR="00B14129">
                  <w:rPr>
                    <w:noProof/>
                    <w:webHidden/>
                  </w:rPr>
                  <w:tab/>
                </w:r>
                <w:r w:rsidR="00EE0ED6">
                  <w:rPr>
                    <w:noProof/>
                    <w:webHidden/>
                  </w:rPr>
                  <w:fldChar w:fldCharType="begin"/>
                </w:r>
                <w:r w:rsidR="00B14129">
                  <w:rPr>
                    <w:noProof/>
                    <w:webHidden/>
                  </w:rPr>
                  <w:instrText xml:space="preserve"> PAGEREF _Toc52186748 \h </w:instrText>
                </w:r>
                <w:r w:rsidR="00EE0ED6">
                  <w:rPr>
                    <w:noProof/>
                    <w:webHidden/>
                  </w:rPr>
                </w:r>
                <w:r w:rsidR="00EE0ED6">
                  <w:rPr>
                    <w:noProof/>
                    <w:webHidden/>
                  </w:rPr>
                  <w:fldChar w:fldCharType="separate"/>
                </w:r>
                <w:r w:rsidR="00007512">
                  <w:rPr>
                    <w:noProof/>
                    <w:webHidden/>
                  </w:rPr>
                  <w:t>8</w:t>
                </w:r>
                <w:r w:rsidR="00EE0ED6">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49" w:history="1">
                <w:r w:rsidR="00B14129" w:rsidRPr="00B0388D">
                  <w:rPr>
                    <w:rStyle w:val="Hyperlink"/>
                    <w:noProof/>
                    <w:lang w:val="pt-BR"/>
                  </w:rPr>
                  <w:t>Kathleen Jones – COPD FAST AF</w:t>
                </w:r>
                <w:r w:rsidR="00B14129">
                  <w:rPr>
                    <w:noProof/>
                    <w:webHidden/>
                  </w:rPr>
                  <w:tab/>
                </w:r>
                <w:r w:rsidR="00EE0ED6">
                  <w:rPr>
                    <w:noProof/>
                    <w:webHidden/>
                  </w:rPr>
                  <w:fldChar w:fldCharType="begin"/>
                </w:r>
                <w:r w:rsidR="00B14129">
                  <w:rPr>
                    <w:noProof/>
                    <w:webHidden/>
                  </w:rPr>
                  <w:instrText xml:space="preserve"> PAGEREF _Toc52186749 \h </w:instrText>
                </w:r>
                <w:r w:rsidR="00EE0ED6">
                  <w:rPr>
                    <w:noProof/>
                    <w:webHidden/>
                  </w:rPr>
                </w:r>
                <w:r w:rsidR="00EE0ED6">
                  <w:rPr>
                    <w:noProof/>
                    <w:webHidden/>
                  </w:rPr>
                  <w:fldChar w:fldCharType="separate"/>
                </w:r>
                <w:r w:rsidR="00007512">
                  <w:rPr>
                    <w:noProof/>
                    <w:webHidden/>
                  </w:rPr>
                  <w:t>10</w:t>
                </w:r>
                <w:r w:rsidR="00EE0ED6">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50" w:history="1">
                <w:r w:rsidR="00B14129" w:rsidRPr="00B0388D">
                  <w:rPr>
                    <w:rStyle w:val="Hyperlink"/>
                    <w:noProof/>
                    <w:lang w:val="fr-FR"/>
                  </w:rPr>
                  <w:t>Multi-patient Ward – Lecture Theatre</w:t>
                </w:r>
                <w:r w:rsidR="00B14129">
                  <w:rPr>
                    <w:noProof/>
                    <w:webHidden/>
                  </w:rPr>
                  <w:tab/>
                </w:r>
                <w:r w:rsidR="00EE0ED6">
                  <w:rPr>
                    <w:noProof/>
                    <w:webHidden/>
                  </w:rPr>
                  <w:fldChar w:fldCharType="begin"/>
                </w:r>
                <w:r w:rsidR="00B14129">
                  <w:rPr>
                    <w:noProof/>
                    <w:webHidden/>
                  </w:rPr>
                  <w:instrText xml:space="preserve"> PAGEREF _Toc52186750 \h </w:instrText>
                </w:r>
                <w:r w:rsidR="00EE0ED6">
                  <w:rPr>
                    <w:noProof/>
                    <w:webHidden/>
                  </w:rPr>
                </w:r>
                <w:r w:rsidR="00EE0ED6">
                  <w:rPr>
                    <w:noProof/>
                    <w:webHidden/>
                  </w:rPr>
                  <w:fldChar w:fldCharType="separate"/>
                </w:r>
                <w:r w:rsidR="00007512">
                  <w:rPr>
                    <w:b w:val="0"/>
                    <w:bCs w:val="0"/>
                    <w:noProof/>
                    <w:webHidden/>
                  </w:rPr>
                  <w:t>Error! Bookmark not defined.</w:t>
                </w:r>
                <w:r w:rsidR="00EE0ED6">
                  <w:rPr>
                    <w:noProof/>
                    <w:webHidden/>
                  </w:rPr>
                  <w:fldChar w:fldCharType="end"/>
                </w:r>
              </w:hyperlink>
            </w:p>
            <w:p w:rsidR="00B14129" w:rsidRDefault="00567C5B">
              <w:pPr>
                <w:pStyle w:val="TOC1"/>
                <w:tabs>
                  <w:tab w:val="right" w:leader="dot" w:pos="9016"/>
                </w:tabs>
                <w:rPr>
                  <w:rFonts w:cstheme="minorBidi"/>
                  <w:b w:val="0"/>
                  <w:bCs w:val="0"/>
                  <w:i w:val="0"/>
                  <w:iCs w:val="0"/>
                  <w:noProof/>
                  <w:color w:val="auto"/>
                  <w:sz w:val="22"/>
                  <w:szCs w:val="22"/>
                  <w:lang w:val="en-GB" w:eastAsia="en-GB"/>
                </w:rPr>
              </w:pPr>
              <w:hyperlink w:anchor="_Toc52186753" w:history="1">
                <w:r w:rsidR="00B14129" w:rsidRPr="00B0388D">
                  <w:rPr>
                    <w:rStyle w:val="Hyperlink"/>
                    <w:rFonts w:cstheme="minorHAnsi"/>
                    <w:noProof/>
                    <w:lang w:val="en-GB"/>
                  </w:rPr>
                  <w:t>Appendix 1 – Handover Sheet</w:t>
                </w:r>
                <w:r w:rsidR="00B14129">
                  <w:rPr>
                    <w:noProof/>
                    <w:webHidden/>
                  </w:rPr>
                  <w:tab/>
                </w:r>
                <w:r w:rsidR="00EE0ED6">
                  <w:rPr>
                    <w:noProof/>
                    <w:webHidden/>
                  </w:rPr>
                  <w:fldChar w:fldCharType="begin"/>
                </w:r>
                <w:r w:rsidR="00B14129">
                  <w:rPr>
                    <w:noProof/>
                    <w:webHidden/>
                  </w:rPr>
                  <w:instrText xml:space="preserve"> PAGEREF _Toc52186753 \h </w:instrText>
                </w:r>
                <w:r w:rsidR="00EE0ED6">
                  <w:rPr>
                    <w:noProof/>
                    <w:webHidden/>
                  </w:rPr>
                </w:r>
                <w:r w:rsidR="00EE0ED6">
                  <w:rPr>
                    <w:noProof/>
                    <w:webHidden/>
                  </w:rPr>
                  <w:fldChar w:fldCharType="separate"/>
                </w:r>
                <w:r w:rsidR="00007512">
                  <w:rPr>
                    <w:noProof/>
                    <w:webHidden/>
                  </w:rPr>
                  <w:t>21</w:t>
                </w:r>
                <w:r w:rsidR="00EE0ED6">
                  <w:rPr>
                    <w:noProof/>
                    <w:webHidden/>
                  </w:rPr>
                  <w:fldChar w:fldCharType="end"/>
                </w:r>
              </w:hyperlink>
            </w:p>
            <w:p w:rsidR="00810ADB" w:rsidRPr="005E19A0" w:rsidRDefault="00EE0ED6" w:rsidP="00C73707">
              <w:pPr>
                <w:rPr>
                  <w:rFonts w:asciiTheme="minorHAnsi" w:hAnsiTheme="minorHAnsi" w:cstheme="minorHAnsi"/>
                </w:rPr>
              </w:pPr>
              <w:r w:rsidRPr="005E19A0">
                <w:rPr>
                  <w:rFonts w:asciiTheme="minorHAnsi" w:hAnsiTheme="minorHAnsi" w:cstheme="minorHAnsi"/>
                  <w:b/>
                  <w:bCs/>
                  <w:noProof/>
                </w:rPr>
                <w:fldChar w:fldCharType="end"/>
              </w:r>
            </w:p>
          </w:sdtContent>
        </w:sdt>
      </w:sdtContent>
    </w:sdt>
    <w:p w:rsidR="00C73707" w:rsidRPr="005E19A0" w:rsidRDefault="00C73707">
      <w:pPr>
        <w:rPr>
          <w:rFonts w:asciiTheme="minorHAnsi" w:hAnsiTheme="minorHAnsi" w:cstheme="minorHAnsi"/>
          <w:b/>
          <w:caps/>
          <w:color w:val="auto"/>
          <w:sz w:val="48"/>
          <w:lang w:val="en-GB"/>
        </w:rPr>
      </w:pPr>
      <w:r w:rsidRPr="005E19A0">
        <w:rPr>
          <w:rFonts w:asciiTheme="minorHAnsi" w:hAnsiTheme="minorHAnsi" w:cstheme="minorHAnsi"/>
          <w:lang w:val="en-GB"/>
        </w:rPr>
        <w:br w:type="page"/>
      </w:r>
    </w:p>
    <w:p w:rsidR="00891CD6" w:rsidRPr="00891CD6" w:rsidRDefault="00891CD6" w:rsidP="00891CD6">
      <w:pPr>
        <w:pStyle w:val="Heading1"/>
        <w:rPr>
          <w:rFonts w:ascii="Times New Roman" w:hAnsi="Times New Roman" w:cs="Times New Roman"/>
          <w:i/>
        </w:rPr>
      </w:pPr>
      <w:bookmarkStart w:id="0" w:name="_Toc52186745"/>
      <w:r w:rsidRPr="00891CD6">
        <w:rPr>
          <w:rFonts w:ascii="Times New Roman" w:hAnsi="Times New Roman" w:cs="Times New Roman"/>
          <w:i/>
        </w:rPr>
        <w:lastRenderedPageBreak/>
        <w:t>Introduction</w:t>
      </w:r>
      <w:bookmarkEnd w:id="0"/>
    </w:p>
    <w:p w:rsid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The MEERKATS courses have been designed to bring together front-line staff and junior doctors for a one-day clinical simulation training </w:t>
      </w:r>
      <w:proofErr w:type="spellStart"/>
      <w:r w:rsidRPr="00891CD6">
        <w:rPr>
          <w:rFonts w:ascii="Times New Roman" w:hAnsi="Times New Roman" w:cs="Times New Roman"/>
          <w:color w:val="000000" w:themeColor="text1"/>
          <w:szCs w:val="22"/>
        </w:rPr>
        <w:t>programme</w:t>
      </w:r>
      <w:proofErr w:type="spellEnd"/>
      <w:r w:rsidRPr="00891CD6">
        <w:rPr>
          <w:rFonts w:ascii="Times New Roman" w:hAnsi="Times New Roman" w:cs="Times New Roman"/>
          <w:color w:val="000000" w:themeColor="text1"/>
          <w:szCs w:val="22"/>
        </w:rPr>
        <w:t xml:space="preserve"> which focusses on teamwork, communication and clinical task management.</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In an attempt to broaden the scope of traditional simulation courses for doctors only it joins mandatory training for Foundation and IMT trainees with hospital-based training for nurses and health care assistants. The aim is to find a synthesis between the curriculum requirements for trainees </w:t>
      </w:r>
      <w:r w:rsidRPr="00891CD6">
        <w:rPr>
          <w:rFonts w:ascii="Times New Roman" w:hAnsi="Times New Roman" w:cs="Times New Roman"/>
          <w:i/>
          <w:color w:val="000000" w:themeColor="text1"/>
          <w:szCs w:val="22"/>
        </w:rPr>
        <w:t>and</w:t>
      </w:r>
      <w:r w:rsidRPr="00891CD6">
        <w:rPr>
          <w:rFonts w:ascii="Times New Roman" w:hAnsi="Times New Roman" w:cs="Times New Roman"/>
          <w:color w:val="000000" w:themeColor="text1"/>
          <w:szCs w:val="22"/>
        </w:rPr>
        <w:t xml:space="preserve"> strategic hospital education priorities for our nursing &amp; HCA staff.</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Tellingly, the ability of the hospital to release nurses (shift leaders) and HCAs is due in part to a strategic response to reports identifying failings in collecting, interpreting and acting on basic clinical observations.  To broaden the relevance of our simulation activities we do our utmost to recruit senior nurses to work alongside doctors as facilitators.</w:t>
      </w:r>
    </w:p>
    <w:p w:rsidR="00891CD6" w:rsidRPr="00891CD6" w:rsidRDefault="00891CD6" w:rsidP="00891CD6">
      <w:pPr>
        <w:widowControl w:val="0"/>
        <w:autoSpaceDE w:val="0"/>
        <w:autoSpaceDN w:val="0"/>
        <w:adjustRightInd w:val="0"/>
        <w:rPr>
          <w:rFonts w:ascii="Times New Roman" w:hAnsi="Times New Roman" w:cs="Times New Roman"/>
          <w:i/>
          <w:color w:val="000000" w:themeColor="text1"/>
        </w:rPr>
      </w:pPr>
    </w:p>
    <w:p w:rsidR="00891CD6" w:rsidRPr="00891CD6" w:rsidRDefault="00891CD6" w:rsidP="00891CD6">
      <w:pPr>
        <w:widowControl w:val="0"/>
        <w:autoSpaceDE w:val="0"/>
        <w:autoSpaceDN w:val="0"/>
        <w:adjustRightInd w:val="0"/>
        <w:rPr>
          <w:rFonts w:ascii="Times New Roman" w:hAnsi="Times New Roman" w:cs="Times New Roman"/>
          <w:b/>
          <w:bCs/>
          <w:i/>
          <w:color w:val="000000" w:themeColor="text1"/>
        </w:rPr>
      </w:pPr>
      <w:r w:rsidRPr="00891CD6">
        <w:rPr>
          <w:rFonts w:ascii="Times New Roman" w:hAnsi="Times New Roman" w:cs="Times New Roman"/>
          <w:b/>
          <w:bCs/>
          <w:i/>
          <w:color w:val="000000" w:themeColor="text1"/>
        </w:rPr>
        <w:t xml:space="preserve"> Theory &amp; Practice</w:t>
      </w:r>
    </w:p>
    <w:p w:rsidR="00891CD6" w:rsidRPr="00891CD6" w:rsidRDefault="00891CD6" w:rsidP="00891CD6">
      <w:pPr>
        <w:widowControl w:val="0"/>
        <w:autoSpaceDE w:val="0"/>
        <w:autoSpaceDN w:val="0"/>
        <w:adjustRightInd w:val="0"/>
        <w:spacing w:line="360" w:lineRule="auto"/>
        <w:jc w:val="both"/>
        <w:rPr>
          <w:rFonts w:ascii="Times New Roman" w:hAnsi="Times New Roman" w:cs="Times New Roman"/>
          <w:color w:val="000000" w:themeColor="text1"/>
          <w:sz w:val="20"/>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Simulation-based learning has been shaped by a family of theories that can be described broadly as ‘socio-cultural’ theories of learning. In these theories the distinction between ‘learning’ and ‘practice’ is seen as largely artificial. In other words, </w:t>
      </w:r>
      <w:r w:rsidRPr="00891CD6">
        <w:rPr>
          <w:rFonts w:ascii="Times New Roman" w:hAnsi="Times New Roman" w:cs="Times New Roman"/>
          <w:i/>
          <w:color w:val="000000" w:themeColor="text1"/>
          <w:szCs w:val="22"/>
        </w:rPr>
        <w:t>‘learning’</w:t>
      </w:r>
      <w:r w:rsidRPr="00891CD6">
        <w:rPr>
          <w:rFonts w:ascii="Times New Roman" w:hAnsi="Times New Roman" w:cs="Times New Roman"/>
          <w:color w:val="000000" w:themeColor="text1"/>
          <w:szCs w:val="22"/>
        </w:rPr>
        <w:t xml:space="preserve"> and </w:t>
      </w:r>
      <w:r w:rsidRPr="00891CD6">
        <w:rPr>
          <w:rFonts w:ascii="Times New Roman" w:hAnsi="Times New Roman" w:cs="Times New Roman"/>
          <w:i/>
          <w:color w:val="000000" w:themeColor="text1"/>
          <w:szCs w:val="22"/>
        </w:rPr>
        <w:t>‘learning to learn’</w:t>
      </w:r>
      <w:r w:rsidRPr="00891CD6">
        <w:rPr>
          <w:rFonts w:ascii="Times New Roman" w:hAnsi="Times New Roman" w:cs="Times New Roman"/>
          <w:color w:val="000000" w:themeColor="text1"/>
          <w:szCs w:val="22"/>
        </w:rPr>
        <w:t xml:space="preserve"> are part and parcel of our everyday experience and practice. What is compelling in these approaches, is that they are intrinsically ‘social’ and involve our interactions with others in the workplace.  We need to bear in mind that we are not running simulations in the mold of an OSCE to test individuals, but rather as an opportunity to learn together and reflect collectively on </w:t>
      </w:r>
      <w:r w:rsidRPr="00891CD6">
        <w:rPr>
          <w:rFonts w:ascii="Times New Roman" w:hAnsi="Times New Roman" w:cs="Times New Roman"/>
          <w:i/>
          <w:iCs/>
          <w:color w:val="000000" w:themeColor="text1"/>
          <w:szCs w:val="22"/>
        </w:rPr>
        <w:t>how</w:t>
      </w:r>
      <w:r w:rsidRPr="00891CD6">
        <w:rPr>
          <w:rFonts w:ascii="Times New Roman" w:hAnsi="Times New Roman" w:cs="Times New Roman"/>
          <w:color w:val="000000" w:themeColor="text1"/>
          <w:szCs w:val="22"/>
        </w:rPr>
        <w:t xml:space="preserve"> we practice.</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b/>
          <w:bCs/>
          <w:i/>
          <w:color w:val="000000" w:themeColor="text1"/>
        </w:rPr>
      </w:pPr>
      <w:r w:rsidRPr="00891CD6">
        <w:rPr>
          <w:rFonts w:ascii="Times New Roman" w:hAnsi="Times New Roman" w:cs="Times New Roman"/>
          <w:b/>
          <w:bCs/>
          <w:i/>
          <w:color w:val="000000" w:themeColor="text1"/>
        </w:rPr>
        <w:lastRenderedPageBreak/>
        <w:t>Conversations around practice</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One way to look at collective learning is through conversations about work. So for instance, when we do a ward round with colleagues to discuss individual patients and management plans we are engaged in both a working activity and a learning activity. Our understanding of one another, our patients and their illnesses is influenced by these conversations at the bedside, by the notes made and by the plethora of informal exchanges with staff in the coffee room, or at meetings. Often, though not always, these conversations unfold within one’s own profession. By contrast, in the </w:t>
      </w:r>
      <w:proofErr w:type="spellStart"/>
      <w:r w:rsidRPr="00891CD6">
        <w:rPr>
          <w:rFonts w:ascii="Times New Roman" w:hAnsi="Times New Roman" w:cs="Times New Roman"/>
          <w:color w:val="000000" w:themeColor="text1"/>
          <w:szCs w:val="22"/>
        </w:rPr>
        <w:t>Meerkats’s</w:t>
      </w:r>
      <w:proofErr w:type="spellEnd"/>
      <w:r w:rsidRPr="00891CD6">
        <w:rPr>
          <w:rFonts w:ascii="Times New Roman" w:hAnsi="Times New Roman" w:cs="Times New Roman"/>
          <w:color w:val="000000" w:themeColor="text1"/>
          <w:szCs w:val="22"/>
        </w:rPr>
        <w:t xml:space="preserve"> </w:t>
      </w:r>
      <w:proofErr w:type="spellStart"/>
      <w:r w:rsidRPr="00891CD6">
        <w:rPr>
          <w:rFonts w:ascii="Times New Roman" w:hAnsi="Times New Roman" w:cs="Times New Roman"/>
          <w:color w:val="000000" w:themeColor="text1"/>
          <w:szCs w:val="22"/>
        </w:rPr>
        <w:t>programme</w:t>
      </w:r>
      <w:proofErr w:type="spellEnd"/>
      <w:r w:rsidRPr="00891CD6">
        <w:rPr>
          <w:rFonts w:ascii="Times New Roman" w:hAnsi="Times New Roman" w:cs="Times New Roman"/>
          <w:color w:val="000000" w:themeColor="text1"/>
          <w:szCs w:val="22"/>
        </w:rPr>
        <w:t xml:space="preserve"> we make a special effort so that staff have a chance to cross some of these profession-based boundaries. </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b/>
          <w:bCs/>
          <w:i/>
          <w:color w:val="000000" w:themeColor="text1"/>
        </w:rPr>
      </w:pPr>
      <w:r w:rsidRPr="00891CD6">
        <w:rPr>
          <w:rFonts w:ascii="Times New Roman" w:hAnsi="Times New Roman" w:cs="Times New Roman"/>
          <w:b/>
          <w:bCs/>
          <w:i/>
          <w:color w:val="000000" w:themeColor="text1"/>
        </w:rPr>
        <w:t>Inter professionalism</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r w:rsidRPr="00891CD6">
        <w:rPr>
          <w:rFonts w:ascii="Times New Roman" w:hAnsi="Times New Roman" w:cs="Times New Roman"/>
          <w:szCs w:val="22"/>
        </w:rPr>
        <w:t xml:space="preserve">The idea of </w:t>
      </w:r>
      <w:proofErr w:type="spellStart"/>
      <w:r w:rsidRPr="00891CD6">
        <w:rPr>
          <w:rFonts w:ascii="Times New Roman" w:hAnsi="Times New Roman" w:cs="Times New Roman"/>
          <w:szCs w:val="22"/>
        </w:rPr>
        <w:t>interprofessional</w:t>
      </w:r>
      <w:proofErr w:type="spellEnd"/>
      <w:r w:rsidRPr="00891CD6">
        <w:rPr>
          <w:rFonts w:ascii="Times New Roman" w:hAnsi="Times New Roman" w:cs="Times New Roman"/>
          <w:szCs w:val="22"/>
        </w:rPr>
        <w:t xml:space="preserve"> learning on a course can easily become simply an aspiration, rather than reality. It is quite challenging to create opportunities which satisfy the many exhortations in the NHS for different professional roles “to learn with, from and about each other”.  For instance, one thing we need to ensure is equality of opportunity. This means we need to make </w:t>
      </w:r>
      <w:r w:rsidRPr="00891CD6">
        <w:rPr>
          <w:rFonts w:ascii="Times New Roman" w:hAnsi="Times New Roman" w:cs="Times New Roman"/>
          <w:i/>
          <w:szCs w:val="22"/>
        </w:rPr>
        <w:t>all</w:t>
      </w:r>
      <w:r w:rsidRPr="00891CD6">
        <w:rPr>
          <w:rFonts w:ascii="Times New Roman" w:hAnsi="Times New Roman" w:cs="Times New Roman"/>
          <w:szCs w:val="22"/>
        </w:rPr>
        <w:t xml:space="preserve"> team members aware of their unique roles and support them to be actively involved in these discussions. </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r w:rsidRPr="00891CD6">
        <w:rPr>
          <w:rFonts w:ascii="Times New Roman" w:hAnsi="Times New Roman" w:cs="Times New Roman"/>
          <w:szCs w:val="22"/>
        </w:rPr>
        <w:t>One way we try to achieve this is by creating three stable teams on the day. Each team has a balanced mix of doctors nurses and HCAs. Nevertheless, special attention needs to be given to supporting the junior staff in these teams, particularly the HCAs, who may feel uncomfortable or anxious about speaking up in conversations with doctors and nurses.</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b/>
          <w:bCs/>
          <w:i/>
        </w:rPr>
      </w:pPr>
      <w:r w:rsidRPr="00891CD6">
        <w:rPr>
          <w:rFonts w:ascii="Times New Roman" w:hAnsi="Times New Roman" w:cs="Times New Roman"/>
          <w:b/>
          <w:bCs/>
          <w:i/>
        </w:rPr>
        <w:t>Professional as supporter of others’ learning</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How we all engage in these conversations – </w:t>
      </w:r>
      <w:r w:rsidRPr="00891CD6">
        <w:rPr>
          <w:rFonts w:ascii="Times New Roman" w:hAnsi="Times New Roman" w:cs="Times New Roman"/>
          <w:i/>
          <w:color w:val="000000" w:themeColor="text1"/>
          <w:szCs w:val="22"/>
        </w:rPr>
        <w:t>asking questions, offering answers, probing decisions, looking for learning resources, seeking feedback on our own or others’ actions</w:t>
      </w:r>
      <w:r w:rsidRPr="00891CD6">
        <w:rPr>
          <w:rFonts w:ascii="Times New Roman" w:hAnsi="Times New Roman" w:cs="Times New Roman"/>
          <w:color w:val="000000" w:themeColor="text1"/>
          <w:szCs w:val="22"/>
        </w:rPr>
        <w:t xml:space="preserve"> – are vital skills in becoming proficient learners in the workplace and strengthening professionalism in the healthcare workforce. </w:t>
      </w:r>
      <w:proofErr w:type="spellStart"/>
      <w:r w:rsidRPr="00891CD6">
        <w:rPr>
          <w:rFonts w:ascii="Times New Roman" w:hAnsi="Times New Roman" w:cs="Times New Roman"/>
          <w:color w:val="000000" w:themeColor="text1"/>
          <w:szCs w:val="22"/>
        </w:rPr>
        <w:t>Meerkats</w:t>
      </w:r>
      <w:proofErr w:type="spellEnd"/>
      <w:r w:rsidRPr="00891CD6">
        <w:rPr>
          <w:rFonts w:ascii="Times New Roman" w:hAnsi="Times New Roman" w:cs="Times New Roman"/>
          <w:color w:val="000000" w:themeColor="text1"/>
          <w:szCs w:val="22"/>
        </w:rPr>
        <w:t xml:space="preserve"> aims to set a standard of </w:t>
      </w:r>
      <w:proofErr w:type="spellStart"/>
      <w:r w:rsidRPr="00891CD6">
        <w:rPr>
          <w:rFonts w:ascii="Times New Roman" w:hAnsi="Times New Roman" w:cs="Times New Roman"/>
          <w:color w:val="000000" w:themeColor="text1"/>
          <w:szCs w:val="22"/>
        </w:rPr>
        <w:t>interprofessional</w:t>
      </w:r>
      <w:proofErr w:type="spellEnd"/>
      <w:r w:rsidRPr="00891CD6">
        <w:rPr>
          <w:rFonts w:ascii="Times New Roman" w:hAnsi="Times New Roman" w:cs="Times New Roman"/>
          <w:color w:val="000000" w:themeColor="text1"/>
          <w:szCs w:val="22"/>
        </w:rPr>
        <w:t xml:space="preserve"> discussion that emulates real practice by creating multiple opportunities to model and shape these discussions among front line staff. </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szCs w:val="22"/>
        </w:rPr>
        <w:lastRenderedPageBreak/>
        <w:t xml:space="preserve">One of our roles as facilitators is therefore to encourage and give feedback on how participants engage in conversations with others </w:t>
      </w:r>
      <w:r w:rsidRPr="00891CD6">
        <w:rPr>
          <w:rFonts w:ascii="Times New Roman" w:hAnsi="Times New Roman" w:cs="Times New Roman"/>
          <w:i/>
          <w:szCs w:val="22"/>
        </w:rPr>
        <w:t>before, during and after</w:t>
      </w:r>
      <w:r w:rsidRPr="00891CD6">
        <w:rPr>
          <w:rFonts w:ascii="Times New Roman" w:hAnsi="Times New Roman" w:cs="Times New Roman"/>
          <w:szCs w:val="22"/>
        </w:rPr>
        <w:t xml:space="preserve"> the clinical simulation exercises.</w:t>
      </w:r>
      <w:r w:rsidRPr="00891CD6">
        <w:rPr>
          <w:rFonts w:ascii="Times New Roman" w:hAnsi="Times New Roman" w:cs="Times New Roman"/>
          <w:color w:val="000000" w:themeColor="text1"/>
          <w:szCs w:val="22"/>
        </w:rPr>
        <w:t xml:space="preserve"> In fact, the extraordinary opportunity that Simulation-based learning gives us as learners, and teachers, no matter how experienced we are, is to hone our skills with </w:t>
      </w:r>
      <w:r w:rsidRPr="00891CD6">
        <w:rPr>
          <w:rFonts w:ascii="Times New Roman" w:hAnsi="Times New Roman" w:cs="Times New Roman"/>
          <w:i/>
          <w:color w:val="000000" w:themeColor="text1"/>
          <w:szCs w:val="22"/>
        </w:rPr>
        <w:t>others</w:t>
      </w:r>
      <w:r w:rsidRPr="00891CD6">
        <w:rPr>
          <w:rFonts w:ascii="Times New Roman" w:hAnsi="Times New Roman" w:cs="Times New Roman"/>
          <w:color w:val="000000" w:themeColor="text1"/>
          <w:szCs w:val="22"/>
        </w:rPr>
        <w:t xml:space="preserve"> in these conversations. This means to become sensitive to the wide variety of learning needs in the workplace through listening and observation; and to become more articulate and confident sharing and making sense of what we do with our colleagues. </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color w:val="000000" w:themeColor="text1"/>
          <w:szCs w:val="22"/>
        </w:rPr>
      </w:pPr>
      <w:r w:rsidRPr="00891CD6">
        <w:rPr>
          <w:rFonts w:ascii="Times New Roman" w:hAnsi="Times New Roman" w:cs="Times New Roman"/>
          <w:color w:val="000000" w:themeColor="text1"/>
          <w:szCs w:val="22"/>
        </w:rPr>
        <w:t xml:space="preserve">We can work towards this through collective planning and goal setting, by offering feedback, but also by </w:t>
      </w:r>
      <w:r w:rsidRPr="00891CD6">
        <w:rPr>
          <w:rFonts w:ascii="Times New Roman" w:hAnsi="Times New Roman" w:cs="Times New Roman"/>
          <w:i/>
          <w:iCs/>
          <w:color w:val="000000" w:themeColor="text1"/>
          <w:szCs w:val="22"/>
        </w:rPr>
        <w:t>seeking</w:t>
      </w:r>
      <w:r w:rsidRPr="00891CD6">
        <w:rPr>
          <w:rFonts w:ascii="Times New Roman" w:hAnsi="Times New Roman" w:cs="Times New Roman"/>
          <w:color w:val="000000" w:themeColor="text1"/>
          <w:szCs w:val="22"/>
        </w:rPr>
        <w:t xml:space="preserve"> it. </w:t>
      </w:r>
      <w:r w:rsidRPr="00891CD6">
        <w:rPr>
          <w:rFonts w:ascii="Times New Roman" w:hAnsi="Times New Roman" w:cs="Times New Roman"/>
          <w:szCs w:val="22"/>
        </w:rPr>
        <w:t xml:space="preserve">As facilitators we need to make this message clear. The day is not about ‘candidates’ and ‘faculty’. We are </w:t>
      </w:r>
      <w:r w:rsidRPr="00891CD6">
        <w:rPr>
          <w:rFonts w:ascii="Times New Roman" w:hAnsi="Times New Roman" w:cs="Times New Roman"/>
          <w:i/>
          <w:szCs w:val="22"/>
        </w:rPr>
        <w:t>all</w:t>
      </w:r>
      <w:r w:rsidRPr="00891CD6">
        <w:rPr>
          <w:rFonts w:ascii="Times New Roman" w:hAnsi="Times New Roman" w:cs="Times New Roman"/>
          <w:szCs w:val="22"/>
        </w:rPr>
        <w:t xml:space="preserve"> in the narrative together.</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r w:rsidRPr="00891CD6">
        <w:rPr>
          <w:rFonts w:ascii="Times New Roman" w:hAnsi="Times New Roman" w:cs="Times New Roman"/>
          <w:szCs w:val="22"/>
        </w:rPr>
        <w:t xml:space="preserve">By joining as partners in the conversations and by labeling learning opportunities clearly we can help participants make the connections with their practice and to </w:t>
      </w:r>
      <w:proofErr w:type="spellStart"/>
      <w:r w:rsidRPr="00891CD6">
        <w:rPr>
          <w:rFonts w:ascii="Times New Roman" w:hAnsi="Times New Roman" w:cs="Times New Roman"/>
          <w:szCs w:val="22"/>
        </w:rPr>
        <w:t>recognise</w:t>
      </w:r>
      <w:proofErr w:type="spellEnd"/>
      <w:r w:rsidRPr="00891CD6">
        <w:rPr>
          <w:rFonts w:ascii="Times New Roman" w:hAnsi="Times New Roman" w:cs="Times New Roman"/>
          <w:szCs w:val="22"/>
        </w:rPr>
        <w:t xml:space="preserve"> that they are learning ‘how to do the job’.  Part of our message is that ‘simulated’ practice contributes to our efforts to improve care and keep us all safer in the hospital. Reassuring staff that the day is not an audit or a test of their individual competencies will not be wasted.</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b/>
          <w:bCs/>
          <w:i/>
          <w:color w:val="000000" w:themeColor="text1"/>
          <w:szCs w:val="22"/>
        </w:rPr>
      </w:pPr>
      <w:r w:rsidRPr="00891CD6">
        <w:rPr>
          <w:rFonts w:ascii="Times New Roman" w:hAnsi="Times New Roman" w:cs="Times New Roman"/>
          <w:b/>
          <w:bCs/>
          <w:i/>
          <w:color w:val="000000" w:themeColor="text1"/>
          <w:szCs w:val="22"/>
        </w:rPr>
        <w:t>Educational Leadership</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Cs w:val="22"/>
        </w:rPr>
      </w:pPr>
      <w:r w:rsidRPr="00891CD6">
        <w:rPr>
          <w:rFonts w:ascii="Times New Roman" w:hAnsi="Times New Roman" w:cs="Times New Roman"/>
          <w:szCs w:val="22"/>
        </w:rPr>
        <w:t xml:space="preserve">The </w:t>
      </w:r>
      <w:proofErr w:type="spellStart"/>
      <w:r w:rsidRPr="00891CD6">
        <w:rPr>
          <w:rFonts w:ascii="Times New Roman" w:hAnsi="Times New Roman" w:cs="Times New Roman"/>
          <w:szCs w:val="22"/>
        </w:rPr>
        <w:t>programme</w:t>
      </w:r>
      <w:proofErr w:type="spellEnd"/>
      <w:r w:rsidRPr="00891CD6">
        <w:rPr>
          <w:rFonts w:ascii="Times New Roman" w:hAnsi="Times New Roman" w:cs="Times New Roman"/>
          <w:szCs w:val="22"/>
        </w:rPr>
        <w:t xml:space="preserve"> offers a special opportunity for more senior participants – senior trainee doctors, and senior nurses – to practice and develop leadership skills in the team.  This opportunity is not confined to the team-based clinical simulations but should include educational leadership in briefings and pre-briefings. As facilitators we can encourage them to question and probe understandings of other team members. And to lead by example in both offering and seeking feedback from their colleagues. </w:t>
      </w:r>
    </w:p>
    <w:p w:rsidR="00891CD6" w:rsidRPr="00891CD6" w:rsidRDefault="00891CD6" w:rsidP="00891CD6">
      <w:pPr>
        <w:widowControl w:val="0"/>
        <w:autoSpaceDE w:val="0"/>
        <w:autoSpaceDN w:val="0"/>
        <w:adjustRightInd w:val="0"/>
        <w:spacing w:line="480" w:lineRule="auto"/>
        <w:jc w:val="both"/>
        <w:rPr>
          <w:rFonts w:ascii="Times New Roman" w:hAnsi="Times New Roman" w:cs="Times New Roman"/>
          <w:sz w:val="20"/>
        </w:rPr>
      </w:pPr>
    </w:p>
    <w:p w:rsidR="00891CD6" w:rsidRPr="00891CD6" w:rsidRDefault="00891CD6" w:rsidP="00891CD6">
      <w:pPr>
        <w:widowControl w:val="0"/>
        <w:autoSpaceDE w:val="0"/>
        <w:autoSpaceDN w:val="0"/>
        <w:adjustRightInd w:val="0"/>
        <w:spacing w:line="240" w:lineRule="auto"/>
        <w:ind w:left="5760"/>
        <w:jc w:val="both"/>
        <w:rPr>
          <w:rFonts w:ascii="Times New Roman" w:hAnsi="Times New Roman" w:cs="Times New Roman"/>
          <w:sz w:val="20"/>
        </w:rPr>
      </w:pPr>
      <w:r w:rsidRPr="00891CD6">
        <w:rPr>
          <w:rFonts w:ascii="Times New Roman" w:hAnsi="Times New Roman" w:cs="Times New Roman"/>
          <w:sz w:val="20"/>
        </w:rPr>
        <w:t>Huon Snelgrove</w:t>
      </w:r>
    </w:p>
    <w:p w:rsidR="00891CD6" w:rsidRPr="007A6DDC" w:rsidRDefault="00891CD6" w:rsidP="007A6DDC">
      <w:pPr>
        <w:widowControl w:val="0"/>
        <w:autoSpaceDE w:val="0"/>
        <w:autoSpaceDN w:val="0"/>
        <w:adjustRightInd w:val="0"/>
        <w:spacing w:line="240" w:lineRule="auto"/>
        <w:ind w:left="5760"/>
        <w:jc w:val="both"/>
        <w:rPr>
          <w:rFonts w:ascii="Times New Roman" w:hAnsi="Times New Roman" w:cs="Times New Roman"/>
          <w:i/>
          <w:iCs/>
          <w:sz w:val="20"/>
        </w:rPr>
      </w:pPr>
      <w:r w:rsidRPr="00891CD6">
        <w:rPr>
          <w:rFonts w:ascii="Times New Roman" w:hAnsi="Times New Roman" w:cs="Times New Roman"/>
          <w:i/>
          <w:iCs/>
          <w:sz w:val="20"/>
        </w:rPr>
        <w:t>Educational Lead for Simulation</w:t>
      </w:r>
    </w:p>
    <w:p w:rsidR="00891CD6" w:rsidRPr="00891CD6" w:rsidRDefault="00891CD6" w:rsidP="00891CD6">
      <w:pPr>
        <w:rPr>
          <w:lang w:val="en-GB"/>
        </w:rPr>
      </w:pPr>
    </w:p>
    <w:p w:rsidR="00EF36A5" w:rsidRPr="005E19A0" w:rsidRDefault="001122B9" w:rsidP="00C73707">
      <w:pPr>
        <w:pStyle w:val="Heading1"/>
        <w:spacing w:line="240" w:lineRule="auto"/>
        <w:rPr>
          <w:rFonts w:asciiTheme="minorHAnsi" w:hAnsiTheme="minorHAnsi" w:cstheme="minorHAnsi"/>
          <w:lang w:val="en-GB"/>
        </w:rPr>
      </w:pPr>
      <w:bookmarkStart w:id="1" w:name="_Toc52186746"/>
      <w:r w:rsidRPr="005E19A0">
        <w:rPr>
          <w:rFonts w:asciiTheme="minorHAnsi" w:hAnsiTheme="minorHAnsi" w:cstheme="minorHAnsi"/>
          <w:lang w:val="en-GB"/>
        </w:rPr>
        <w:lastRenderedPageBreak/>
        <w:t>Programme</w:t>
      </w:r>
      <w:bookmarkEnd w:id="1"/>
    </w:p>
    <w:p w:rsidR="002E7569" w:rsidRPr="005E19A0" w:rsidRDefault="002E7569" w:rsidP="002E7569">
      <w:pPr>
        <w:rPr>
          <w:rFonts w:asciiTheme="minorHAnsi" w:hAnsiTheme="minorHAnsi" w:cstheme="minorHAnsi"/>
          <w:lang w:val="en-GB"/>
        </w:rPr>
      </w:pPr>
    </w:p>
    <w:p w:rsidR="00C73707" w:rsidRPr="005E19A0" w:rsidRDefault="001122B9" w:rsidP="002E7569">
      <w:pPr>
        <w:pStyle w:val="Details"/>
        <w:rPr>
          <w:rStyle w:val="Bold"/>
        </w:rPr>
      </w:pPr>
      <w:r w:rsidRPr="005E19A0">
        <w:rPr>
          <w:rStyle w:val="Bold"/>
          <w:rFonts w:asciiTheme="minorHAnsi" w:hAnsiTheme="minorHAnsi" w:cstheme="minorHAnsi"/>
          <w:lang w:val="en-GB"/>
        </w:rPr>
        <w:t>Year</w:t>
      </w:r>
      <w:r w:rsidR="002E7569" w:rsidRPr="005E19A0">
        <w:rPr>
          <w:rFonts w:asciiTheme="minorHAnsi" w:hAnsiTheme="minorHAnsi" w:cstheme="minorHAnsi"/>
          <w:lang w:val="en-GB" w:bidi="en-GB"/>
        </w:rPr>
        <w:t xml:space="preserve">: </w:t>
      </w:r>
      <w:r w:rsidRPr="005E19A0">
        <w:rPr>
          <w:rFonts w:asciiTheme="minorHAnsi" w:hAnsiTheme="minorHAnsi" w:cstheme="minorHAnsi"/>
          <w:lang w:val="en-GB"/>
        </w:rPr>
        <w:t>2020-21</w:t>
      </w:r>
    </w:p>
    <w:p w:rsidR="00CA6B4F" w:rsidRPr="005E19A0" w:rsidRDefault="001122B9" w:rsidP="00C73707">
      <w:pPr>
        <w:pStyle w:val="Details"/>
        <w:rPr>
          <w:rStyle w:val="Bold"/>
        </w:rPr>
      </w:pPr>
      <w:r w:rsidRPr="005E19A0">
        <w:rPr>
          <w:rStyle w:val="Bold"/>
          <w:rFonts w:asciiTheme="minorHAnsi" w:hAnsiTheme="minorHAnsi" w:cstheme="minorHAnsi"/>
        </w:rPr>
        <w:t>Participant Groups Enrolled</w:t>
      </w:r>
      <w:r w:rsidR="002E7569" w:rsidRPr="005E19A0">
        <w:rPr>
          <w:rStyle w:val="Bold"/>
          <w:rFonts w:asciiTheme="minorHAnsi" w:hAnsiTheme="minorHAnsi" w:cstheme="minorHAnsi"/>
        </w:rPr>
        <w:t>:</w:t>
      </w:r>
    </w:p>
    <w:p w:rsidR="00D0550B" w:rsidRPr="005E19A0" w:rsidRDefault="001122B9" w:rsidP="00F87AFF">
      <w:pPr>
        <w:rPr>
          <w:rFonts w:asciiTheme="minorHAnsi" w:hAnsiTheme="minorHAnsi" w:cstheme="minorHAnsi"/>
          <w:lang w:val="en-GB"/>
        </w:rPr>
      </w:pPr>
      <w:r w:rsidRPr="005E19A0">
        <w:rPr>
          <w:rFonts w:asciiTheme="minorHAnsi" w:hAnsiTheme="minorHAnsi" w:cstheme="minorHAnsi"/>
          <w:lang w:val="en-GB"/>
        </w:rPr>
        <w:t>IMT 2 Doctors</w:t>
      </w:r>
      <w:r w:rsidR="00D0550B" w:rsidRPr="005E19A0">
        <w:rPr>
          <w:rFonts w:asciiTheme="minorHAnsi" w:hAnsiTheme="minorHAnsi" w:cstheme="minorHAnsi"/>
          <w:lang w:val="en-GB" w:bidi="en-GB"/>
        </w:rPr>
        <w:t xml:space="preserve"> | </w:t>
      </w:r>
      <w:r w:rsidRPr="005E19A0">
        <w:rPr>
          <w:rFonts w:asciiTheme="minorHAnsi" w:hAnsiTheme="minorHAnsi" w:cstheme="minorHAnsi"/>
          <w:lang w:val="en-GB"/>
        </w:rPr>
        <w:t>FY2 Doctors</w:t>
      </w:r>
      <w:r w:rsidR="00D0550B" w:rsidRPr="005E19A0">
        <w:rPr>
          <w:rFonts w:asciiTheme="minorHAnsi" w:hAnsiTheme="minorHAnsi" w:cstheme="minorHAnsi"/>
          <w:lang w:val="en-GB" w:bidi="en-GB"/>
        </w:rPr>
        <w:t xml:space="preserve"> | </w:t>
      </w:r>
      <w:r w:rsidRPr="005E19A0">
        <w:rPr>
          <w:rFonts w:asciiTheme="minorHAnsi" w:hAnsiTheme="minorHAnsi" w:cstheme="minorHAnsi"/>
          <w:lang w:val="en-GB"/>
        </w:rPr>
        <w:t>RGNs</w:t>
      </w:r>
      <w:r w:rsidR="00D0550B" w:rsidRPr="005E19A0">
        <w:rPr>
          <w:rFonts w:asciiTheme="minorHAnsi" w:hAnsiTheme="minorHAnsi" w:cstheme="minorHAnsi"/>
          <w:lang w:val="en-GB" w:bidi="en-GB"/>
        </w:rPr>
        <w:t xml:space="preserve"> | </w:t>
      </w:r>
      <w:r w:rsidRPr="005E19A0">
        <w:rPr>
          <w:rFonts w:asciiTheme="minorHAnsi" w:hAnsiTheme="minorHAnsi" w:cstheme="minorHAnsi"/>
          <w:lang w:val="en-GB"/>
        </w:rPr>
        <w:t>HCAs</w:t>
      </w:r>
      <w:r w:rsidR="00D0550B" w:rsidRPr="005E19A0">
        <w:rPr>
          <w:rFonts w:asciiTheme="minorHAnsi" w:hAnsiTheme="minorHAnsi" w:cstheme="minorHAnsi"/>
          <w:lang w:val="en-GB" w:bidi="en-GB"/>
        </w:rPr>
        <w:t xml:space="preserve"> | </w:t>
      </w:r>
      <w:proofErr w:type="spellStart"/>
      <w:r w:rsidRPr="005E19A0">
        <w:rPr>
          <w:rFonts w:asciiTheme="minorHAnsi" w:hAnsiTheme="minorHAnsi" w:cstheme="minorHAnsi"/>
          <w:lang w:val="en-GB"/>
        </w:rPr>
        <w:t>Phys</w:t>
      </w:r>
      <w:proofErr w:type="spellEnd"/>
      <w:r w:rsidRPr="005E19A0">
        <w:rPr>
          <w:rFonts w:asciiTheme="minorHAnsi" w:hAnsiTheme="minorHAnsi" w:cstheme="minorHAnsi"/>
          <w:lang w:val="en-GB"/>
        </w:rPr>
        <w:t xml:space="preserve"> Assoc.</w:t>
      </w:r>
      <w:r w:rsidR="00D0550B" w:rsidRPr="005E19A0">
        <w:rPr>
          <w:rFonts w:asciiTheme="minorHAnsi" w:hAnsiTheme="minorHAnsi" w:cstheme="minorHAnsi"/>
          <w:lang w:val="en-GB" w:bidi="en-GB"/>
        </w:rPr>
        <w:t xml:space="preserve"> | </w:t>
      </w:r>
      <w:r w:rsidRPr="005E19A0">
        <w:rPr>
          <w:rFonts w:asciiTheme="minorHAnsi" w:hAnsiTheme="minorHAnsi" w:cstheme="minorHAnsi"/>
          <w:lang w:val="en-GB"/>
        </w:rPr>
        <w:t>AHPs</w:t>
      </w:r>
    </w:p>
    <w:tbl>
      <w:tblPr>
        <w:tblStyle w:val="TableauListe6Couleur1"/>
        <w:tblW w:w="5000" w:type="pct"/>
        <w:tblLayout w:type="fixed"/>
        <w:tblCellMar>
          <w:left w:w="0" w:type="dxa"/>
        </w:tblCellMar>
        <w:tblLook w:val="0620" w:firstRow="1" w:lastRow="0" w:firstColumn="0" w:lastColumn="0" w:noHBand="1" w:noVBand="1"/>
      </w:tblPr>
      <w:tblGrid>
        <w:gridCol w:w="1127"/>
        <w:gridCol w:w="5387"/>
        <w:gridCol w:w="1256"/>
        <w:gridCol w:w="1256"/>
      </w:tblGrid>
      <w:tr w:rsidR="001122B9" w:rsidRPr="005E19A0">
        <w:trPr>
          <w:cnfStyle w:val="100000000000" w:firstRow="1" w:lastRow="0" w:firstColumn="0" w:lastColumn="0" w:oddVBand="0" w:evenVBand="0" w:oddHBand="0" w:evenHBand="0" w:firstRowFirstColumn="0" w:firstRowLastColumn="0" w:lastRowFirstColumn="0" w:lastRowLastColumn="0"/>
          <w:trHeight w:val="360"/>
          <w:tblHeader/>
        </w:trPr>
        <w:tc>
          <w:tcPr>
            <w:tcW w:w="1127" w:type="dxa"/>
            <w:tcBorders>
              <w:top w:val="single" w:sz="18" w:space="0" w:color="1F497D" w:themeColor="text2"/>
              <w:bottom w:val="single" w:sz="18" w:space="0" w:color="1F497D" w:themeColor="text2"/>
            </w:tcBorders>
            <w:shd w:val="clear" w:color="auto" w:fill="4F81BD" w:themeFill="accent1"/>
            <w:vAlign w:val="center"/>
          </w:tcPr>
          <w:sdt>
            <w:sdtPr>
              <w:rPr>
                <w:rFonts w:asciiTheme="minorHAnsi" w:hAnsiTheme="minorHAnsi" w:cstheme="minorHAnsi"/>
                <w:lang w:val="en-GB"/>
              </w:rPr>
              <w:alias w:val="Time:"/>
              <w:tag w:val="Time:"/>
              <w:id w:val="-718661838"/>
              <w:temporary/>
              <w:showingPlcHdr/>
            </w:sdtPr>
            <w:sdtContent>
              <w:p w:rsidR="001122B9" w:rsidRPr="005E19A0" w:rsidRDefault="001122B9" w:rsidP="00D0550B">
                <w:pPr>
                  <w:jc w:val="center"/>
                  <w:rPr>
                    <w:rFonts w:asciiTheme="minorHAnsi" w:hAnsiTheme="minorHAnsi" w:cstheme="minorHAnsi"/>
                    <w:lang w:val="en-GB"/>
                  </w:rPr>
                </w:pPr>
                <w:r w:rsidRPr="005E19A0">
                  <w:rPr>
                    <w:rFonts w:asciiTheme="minorHAnsi" w:hAnsiTheme="minorHAnsi" w:cstheme="minorHAnsi"/>
                    <w:lang w:val="en-GB" w:bidi="en-GB"/>
                  </w:rPr>
                  <w:t>Time</w:t>
                </w:r>
              </w:p>
            </w:sdtContent>
          </w:sdt>
        </w:tc>
        <w:tc>
          <w:tcPr>
            <w:tcW w:w="5387" w:type="dxa"/>
            <w:tcBorders>
              <w:top w:val="single" w:sz="18" w:space="0" w:color="1F497D" w:themeColor="text2"/>
              <w:bottom w:val="single" w:sz="18" w:space="0" w:color="1F497D" w:themeColor="text2"/>
            </w:tcBorders>
            <w:shd w:val="clear" w:color="auto" w:fill="4F81BD" w:themeFill="accent1"/>
            <w:vAlign w:val="center"/>
          </w:tcPr>
          <w:p w:rsidR="001122B9" w:rsidRPr="005E19A0" w:rsidRDefault="001122B9" w:rsidP="00D0550B">
            <w:pPr>
              <w:jc w:val="center"/>
              <w:rPr>
                <w:rFonts w:asciiTheme="minorHAnsi" w:hAnsiTheme="minorHAnsi" w:cstheme="minorHAnsi"/>
                <w:lang w:val="en-GB"/>
              </w:rPr>
            </w:pPr>
            <w:r w:rsidRPr="005E19A0">
              <w:rPr>
                <w:rFonts w:asciiTheme="minorHAnsi" w:hAnsiTheme="minorHAnsi" w:cstheme="minorHAnsi"/>
                <w:lang w:val="en-GB"/>
              </w:rPr>
              <w:t>Activity</w:t>
            </w:r>
          </w:p>
        </w:tc>
        <w:tc>
          <w:tcPr>
            <w:tcW w:w="1256" w:type="dxa"/>
            <w:tcBorders>
              <w:top w:val="single" w:sz="18" w:space="0" w:color="1F497D" w:themeColor="text2"/>
              <w:bottom w:val="single" w:sz="18" w:space="0" w:color="1F497D" w:themeColor="text2"/>
            </w:tcBorders>
            <w:shd w:val="clear" w:color="auto" w:fill="4F81BD" w:themeFill="accent1"/>
            <w:vAlign w:val="center"/>
          </w:tcPr>
          <w:p w:rsidR="001122B9" w:rsidRPr="005E19A0" w:rsidRDefault="001122B9" w:rsidP="00D0550B">
            <w:pPr>
              <w:jc w:val="center"/>
              <w:rPr>
                <w:rFonts w:asciiTheme="minorHAnsi" w:hAnsiTheme="minorHAnsi" w:cstheme="minorHAnsi"/>
                <w:lang w:val="en-GB"/>
              </w:rPr>
            </w:pPr>
            <w:r w:rsidRPr="005E19A0">
              <w:rPr>
                <w:rFonts w:asciiTheme="minorHAnsi" w:hAnsiTheme="minorHAnsi" w:cstheme="minorHAnsi"/>
                <w:lang w:val="en-GB"/>
              </w:rPr>
              <w:t>Room</w:t>
            </w:r>
          </w:p>
        </w:tc>
        <w:tc>
          <w:tcPr>
            <w:tcW w:w="1256" w:type="dxa"/>
            <w:tcBorders>
              <w:top w:val="single" w:sz="18" w:space="0" w:color="1F497D" w:themeColor="text2"/>
              <w:bottom w:val="single" w:sz="18" w:space="0" w:color="1F497D" w:themeColor="text2"/>
            </w:tcBorders>
            <w:shd w:val="clear" w:color="auto" w:fill="4F81BD" w:themeFill="accent1"/>
          </w:tcPr>
          <w:p w:rsidR="001122B9" w:rsidRPr="005E19A0" w:rsidRDefault="001122B9" w:rsidP="00D0550B">
            <w:pPr>
              <w:jc w:val="center"/>
              <w:rPr>
                <w:rFonts w:asciiTheme="minorHAnsi" w:hAnsiTheme="minorHAnsi" w:cstheme="minorHAnsi"/>
                <w:lang w:val="en-GB"/>
              </w:rPr>
            </w:pPr>
            <w:r w:rsidRPr="005E19A0">
              <w:rPr>
                <w:rFonts w:asciiTheme="minorHAnsi" w:hAnsiTheme="minorHAnsi" w:cstheme="minorHAnsi"/>
                <w:lang w:val="en-GB"/>
              </w:rPr>
              <w:t>Staff</w:t>
            </w:r>
          </w:p>
        </w:tc>
      </w:tr>
      <w:tr w:rsidR="001122B9" w:rsidRPr="005E19A0">
        <w:trPr>
          <w:trHeight w:val="360"/>
        </w:trPr>
        <w:tc>
          <w:tcPr>
            <w:tcW w:w="1127" w:type="dxa"/>
            <w:tcBorders>
              <w:top w:val="single" w:sz="18"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08:30</w:t>
            </w:r>
          </w:p>
        </w:tc>
        <w:tc>
          <w:tcPr>
            <w:tcW w:w="5387" w:type="dxa"/>
            <w:tcBorders>
              <w:top w:val="single" w:sz="18" w:space="0" w:color="1F497D" w:themeColor="text2"/>
              <w:bottom w:val="single" w:sz="2" w:space="0" w:color="1F497D" w:themeColor="text2"/>
            </w:tcBorders>
            <w:vAlign w:val="center"/>
          </w:tcPr>
          <w:p w:rsidR="001122B9" w:rsidRPr="005E19A0" w:rsidRDefault="001122B9" w:rsidP="002E7569">
            <w:pPr>
              <w:rPr>
                <w:rFonts w:asciiTheme="minorHAnsi" w:hAnsiTheme="minorHAnsi" w:cstheme="minorHAnsi"/>
                <w:lang w:val="en-GB"/>
              </w:rPr>
            </w:pPr>
            <w:r w:rsidRPr="005E19A0">
              <w:rPr>
                <w:rFonts w:asciiTheme="minorHAnsi" w:hAnsiTheme="minorHAnsi" w:cstheme="minorHAnsi"/>
                <w:lang w:val="en-GB"/>
              </w:rPr>
              <w:t>Registration</w:t>
            </w:r>
          </w:p>
          <w:p w:rsidR="001122B9" w:rsidRPr="005E19A0" w:rsidRDefault="001122B9" w:rsidP="00D0550B">
            <w:pPr>
              <w:rPr>
                <w:rFonts w:asciiTheme="minorHAnsi" w:hAnsiTheme="minorHAnsi" w:cstheme="minorHAnsi"/>
                <w:sz w:val="21"/>
                <w:szCs w:val="18"/>
                <w:u w:val="single"/>
                <w:lang w:val="en-GB"/>
              </w:rPr>
            </w:pPr>
            <w:r w:rsidRPr="005E19A0">
              <w:rPr>
                <w:rFonts w:asciiTheme="minorHAnsi" w:hAnsiTheme="minorHAnsi" w:cstheme="minorHAnsi"/>
                <w:sz w:val="21"/>
                <w:szCs w:val="18"/>
                <w:u w:val="single"/>
                <w:lang w:val="en-GB"/>
              </w:rPr>
              <w:t>Team Allocations</w:t>
            </w:r>
          </w:p>
          <w:p w:rsidR="001122B9" w:rsidRPr="005E19A0" w:rsidRDefault="001122B9" w:rsidP="00D0550B">
            <w:pPr>
              <w:rPr>
                <w:rFonts w:asciiTheme="minorHAnsi" w:hAnsiTheme="minorHAnsi" w:cstheme="minorHAnsi"/>
                <w:sz w:val="21"/>
                <w:szCs w:val="18"/>
                <w:lang w:val="en-GB"/>
              </w:rPr>
            </w:pPr>
            <w:r w:rsidRPr="005E19A0">
              <w:rPr>
                <w:rFonts w:asciiTheme="minorHAnsi" w:hAnsiTheme="minorHAnsi" w:cstheme="minorHAnsi"/>
                <w:sz w:val="21"/>
                <w:szCs w:val="18"/>
                <w:lang w:val="en-GB"/>
              </w:rPr>
              <w:t>Blue</w:t>
            </w:r>
          </w:p>
          <w:p w:rsidR="001122B9" w:rsidRPr="005E19A0" w:rsidRDefault="001122B9" w:rsidP="00D0550B">
            <w:pPr>
              <w:rPr>
                <w:rFonts w:asciiTheme="minorHAnsi" w:hAnsiTheme="minorHAnsi" w:cstheme="minorHAnsi"/>
                <w:sz w:val="21"/>
                <w:szCs w:val="18"/>
                <w:lang w:val="en-GB"/>
              </w:rPr>
            </w:pPr>
            <w:r w:rsidRPr="005E19A0">
              <w:rPr>
                <w:rFonts w:asciiTheme="minorHAnsi" w:hAnsiTheme="minorHAnsi" w:cstheme="minorHAnsi"/>
                <w:sz w:val="21"/>
                <w:szCs w:val="18"/>
                <w:lang w:val="en-GB"/>
              </w:rPr>
              <w:t>Red</w:t>
            </w:r>
          </w:p>
          <w:p w:rsidR="002E7569" w:rsidRPr="005E19A0" w:rsidRDefault="00B91E44" w:rsidP="002E7569">
            <w:pPr>
              <w:rPr>
                <w:rFonts w:asciiTheme="minorHAnsi" w:hAnsiTheme="minorHAnsi" w:cstheme="minorHAnsi"/>
                <w:lang w:val="en-GB"/>
              </w:rPr>
            </w:pPr>
            <w:r w:rsidRPr="005E19A0">
              <w:rPr>
                <w:rFonts w:asciiTheme="minorHAnsi" w:hAnsiTheme="minorHAnsi" w:cstheme="minorHAnsi"/>
                <w:sz w:val="21"/>
                <w:szCs w:val="18"/>
                <w:lang w:val="en-GB"/>
              </w:rPr>
              <w:t>Green</w:t>
            </w:r>
            <w:r w:rsidR="002E7569" w:rsidRPr="005E19A0">
              <w:rPr>
                <w:rFonts w:asciiTheme="minorHAnsi" w:hAnsiTheme="minorHAnsi" w:cstheme="minorHAnsi"/>
                <w:lang w:val="en-GB"/>
              </w:rPr>
              <w:t xml:space="preserve"> </w:t>
            </w:r>
          </w:p>
          <w:p w:rsidR="002E7569" w:rsidRPr="005E19A0" w:rsidRDefault="002E7569" w:rsidP="002E7569">
            <w:pPr>
              <w:rPr>
                <w:rFonts w:asciiTheme="minorHAnsi" w:hAnsiTheme="minorHAnsi" w:cstheme="minorHAnsi"/>
                <w:lang w:val="en-GB"/>
              </w:rPr>
            </w:pPr>
          </w:p>
          <w:p w:rsidR="002E7569" w:rsidRPr="005E19A0" w:rsidRDefault="002E7569" w:rsidP="002E7569">
            <w:pPr>
              <w:rPr>
                <w:rFonts w:asciiTheme="minorHAnsi" w:hAnsiTheme="minorHAnsi" w:cstheme="minorHAnsi"/>
                <w:lang w:val="en-GB"/>
              </w:rPr>
            </w:pPr>
            <w:r w:rsidRPr="005E19A0">
              <w:rPr>
                <w:rFonts w:asciiTheme="minorHAnsi" w:hAnsiTheme="minorHAnsi" w:cstheme="minorHAnsi"/>
                <w:lang w:val="en-GB"/>
              </w:rPr>
              <w:t>Faculty Briefing</w:t>
            </w:r>
          </w:p>
          <w:p w:rsidR="001122B9" w:rsidRPr="005E19A0" w:rsidRDefault="001122B9" w:rsidP="00D0550B">
            <w:pPr>
              <w:rPr>
                <w:rFonts w:asciiTheme="minorHAnsi" w:hAnsiTheme="minorHAnsi" w:cstheme="minorHAnsi"/>
                <w:lang w:val="en-GB"/>
              </w:rPr>
            </w:pPr>
          </w:p>
        </w:tc>
        <w:tc>
          <w:tcPr>
            <w:tcW w:w="1256" w:type="dxa"/>
            <w:tcBorders>
              <w:top w:val="single" w:sz="18" w:space="0" w:color="1F497D" w:themeColor="text2"/>
              <w:bottom w:val="single" w:sz="2" w:space="0" w:color="1F497D" w:themeColor="text2"/>
            </w:tcBorders>
          </w:tcPr>
          <w:p w:rsidR="001122B9" w:rsidRPr="005E19A0" w:rsidRDefault="001122B9" w:rsidP="002E7569">
            <w:pPr>
              <w:rPr>
                <w:rFonts w:asciiTheme="minorHAnsi" w:hAnsiTheme="minorHAnsi" w:cstheme="minorHAnsi"/>
                <w:lang w:val="en-GB"/>
              </w:rPr>
            </w:pPr>
            <w:r w:rsidRPr="005E19A0">
              <w:rPr>
                <w:rFonts w:asciiTheme="minorHAnsi" w:hAnsiTheme="minorHAnsi" w:cstheme="minorHAnsi"/>
                <w:lang w:val="en-GB"/>
              </w:rPr>
              <w:t>Entrance</w:t>
            </w:r>
          </w:p>
          <w:p w:rsidR="002E7569" w:rsidRPr="005E19A0" w:rsidRDefault="002E7569" w:rsidP="002E7569">
            <w:pPr>
              <w:rPr>
                <w:rFonts w:asciiTheme="minorHAnsi" w:hAnsiTheme="minorHAnsi" w:cstheme="minorHAnsi"/>
                <w:sz w:val="21"/>
                <w:szCs w:val="18"/>
                <w:lang w:val="en-GB"/>
              </w:rPr>
            </w:pPr>
          </w:p>
          <w:p w:rsidR="001122B9" w:rsidRPr="005E19A0" w:rsidRDefault="001122B9" w:rsidP="002E7569">
            <w:pPr>
              <w:rPr>
                <w:rFonts w:asciiTheme="minorHAnsi" w:hAnsiTheme="minorHAnsi" w:cstheme="minorHAnsi"/>
                <w:sz w:val="21"/>
                <w:szCs w:val="18"/>
                <w:lang w:val="en-GB"/>
              </w:rPr>
            </w:pPr>
            <w:proofErr w:type="spellStart"/>
            <w:r w:rsidRPr="005E19A0">
              <w:rPr>
                <w:rFonts w:asciiTheme="minorHAnsi" w:hAnsiTheme="minorHAnsi" w:cstheme="minorHAnsi"/>
                <w:sz w:val="21"/>
                <w:szCs w:val="18"/>
                <w:lang w:val="en-GB"/>
              </w:rPr>
              <w:t>Obs</w:t>
            </w:r>
            <w:proofErr w:type="spellEnd"/>
            <w:r w:rsidRPr="005E19A0">
              <w:rPr>
                <w:rFonts w:asciiTheme="minorHAnsi" w:hAnsiTheme="minorHAnsi" w:cstheme="minorHAnsi"/>
                <w:sz w:val="21"/>
                <w:szCs w:val="18"/>
                <w:lang w:val="en-GB"/>
              </w:rPr>
              <w:t xml:space="preserve"> 1</w:t>
            </w:r>
          </w:p>
          <w:p w:rsidR="001122B9" w:rsidRPr="005E19A0" w:rsidRDefault="001122B9" w:rsidP="002E7569">
            <w:pPr>
              <w:rPr>
                <w:rFonts w:asciiTheme="minorHAnsi" w:hAnsiTheme="minorHAnsi" w:cstheme="minorHAnsi"/>
                <w:sz w:val="21"/>
                <w:szCs w:val="18"/>
                <w:lang w:val="en-GB"/>
              </w:rPr>
            </w:pPr>
            <w:proofErr w:type="spellStart"/>
            <w:r w:rsidRPr="005E19A0">
              <w:rPr>
                <w:rFonts w:asciiTheme="minorHAnsi" w:hAnsiTheme="minorHAnsi" w:cstheme="minorHAnsi"/>
                <w:sz w:val="21"/>
                <w:szCs w:val="18"/>
                <w:lang w:val="en-GB"/>
              </w:rPr>
              <w:t>Obs</w:t>
            </w:r>
            <w:proofErr w:type="spellEnd"/>
            <w:r w:rsidRPr="005E19A0">
              <w:rPr>
                <w:rFonts w:asciiTheme="minorHAnsi" w:hAnsiTheme="minorHAnsi" w:cstheme="minorHAnsi"/>
                <w:sz w:val="21"/>
                <w:szCs w:val="18"/>
                <w:lang w:val="en-GB"/>
              </w:rPr>
              <w:t xml:space="preserve"> 2</w:t>
            </w:r>
          </w:p>
          <w:p w:rsidR="002E7569" w:rsidRPr="005E19A0" w:rsidRDefault="001122B9" w:rsidP="002E7569">
            <w:pPr>
              <w:rPr>
                <w:rFonts w:asciiTheme="minorHAnsi" w:hAnsiTheme="minorHAnsi" w:cstheme="minorHAnsi"/>
                <w:lang w:val="en-GB"/>
              </w:rPr>
            </w:pPr>
            <w:r w:rsidRPr="005E19A0">
              <w:rPr>
                <w:rFonts w:asciiTheme="minorHAnsi" w:hAnsiTheme="minorHAnsi" w:cstheme="minorHAnsi"/>
                <w:sz w:val="21"/>
                <w:szCs w:val="18"/>
                <w:lang w:val="en-GB"/>
              </w:rPr>
              <w:t>LT</w:t>
            </w:r>
            <w:r w:rsidR="002E7569" w:rsidRPr="005E19A0">
              <w:rPr>
                <w:rFonts w:asciiTheme="minorHAnsi" w:hAnsiTheme="minorHAnsi" w:cstheme="minorHAnsi"/>
                <w:lang w:val="en-GB"/>
              </w:rPr>
              <w:t xml:space="preserve"> </w:t>
            </w:r>
          </w:p>
          <w:p w:rsidR="002E7569" w:rsidRPr="005E19A0" w:rsidRDefault="002E7569" w:rsidP="002E7569">
            <w:pPr>
              <w:rPr>
                <w:rFonts w:asciiTheme="minorHAnsi" w:hAnsiTheme="minorHAnsi" w:cstheme="minorHAnsi"/>
                <w:lang w:val="en-GB"/>
              </w:rPr>
            </w:pPr>
          </w:p>
          <w:p w:rsidR="002E7569" w:rsidRPr="005E19A0" w:rsidRDefault="002E7569" w:rsidP="002E7569">
            <w:pPr>
              <w:rPr>
                <w:rFonts w:asciiTheme="minorHAnsi" w:hAnsiTheme="minorHAnsi" w:cstheme="minorHAnsi"/>
                <w:lang w:val="en-GB"/>
              </w:rPr>
            </w:pPr>
            <w:r w:rsidRPr="005E19A0">
              <w:rPr>
                <w:rFonts w:asciiTheme="minorHAnsi" w:hAnsiTheme="minorHAnsi" w:cstheme="minorHAnsi"/>
                <w:lang w:val="en-GB"/>
              </w:rPr>
              <w:t>Skills Lab</w:t>
            </w:r>
          </w:p>
          <w:p w:rsidR="001122B9" w:rsidRPr="005E19A0" w:rsidRDefault="001122B9" w:rsidP="002E7569">
            <w:pPr>
              <w:rPr>
                <w:rFonts w:asciiTheme="minorHAnsi" w:hAnsiTheme="minorHAnsi" w:cstheme="minorHAnsi"/>
                <w:lang w:val="en-GB"/>
              </w:rPr>
            </w:pPr>
          </w:p>
        </w:tc>
        <w:tc>
          <w:tcPr>
            <w:tcW w:w="1256" w:type="dxa"/>
            <w:tcBorders>
              <w:top w:val="single" w:sz="18" w:space="0" w:color="1F497D" w:themeColor="text2"/>
              <w:bottom w:val="single" w:sz="2" w:space="0" w:color="1F497D" w:themeColor="text2"/>
            </w:tcBorders>
          </w:tcPr>
          <w:p w:rsidR="002E7569" w:rsidRPr="005E19A0" w:rsidRDefault="001122B9" w:rsidP="002E7569">
            <w:pPr>
              <w:rPr>
                <w:rFonts w:asciiTheme="minorHAnsi" w:hAnsiTheme="minorHAnsi" w:cstheme="minorHAnsi"/>
                <w:lang w:val="en-GB"/>
              </w:rPr>
            </w:pPr>
            <w:r w:rsidRPr="005E19A0">
              <w:rPr>
                <w:rFonts w:asciiTheme="minorHAnsi" w:hAnsiTheme="minorHAnsi" w:cstheme="minorHAnsi"/>
                <w:lang w:val="en-GB"/>
              </w:rPr>
              <w:t>Admin</w:t>
            </w:r>
          </w:p>
          <w:p w:rsidR="002E7569" w:rsidRPr="005E19A0" w:rsidRDefault="002E7569" w:rsidP="002E7569">
            <w:pPr>
              <w:rPr>
                <w:rFonts w:asciiTheme="minorHAnsi" w:hAnsiTheme="minorHAnsi" w:cstheme="minorHAnsi"/>
                <w:sz w:val="21"/>
                <w:szCs w:val="18"/>
                <w:lang w:val="en-GB"/>
              </w:rPr>
            </w:pPr>
          </w:p>
          <w:p w:rsidR="002E7569" w:rsidRPr="005E19A0" w:rsidRDefault="002E7569" w:rsidP="002E7569">
            <w:pPr>
              <w:rPr>
                <w:rFonts w:asciiTheme="minorHAnsi" w:hAnsiTheme="minorHAnsi" w:cstheme="minorHAnsi"/>
                <w:sz w:val="21"/>
                <w:szCs w:val="18"/>
                <w:lang w:val="en-GB"/>
              </w:rPr>
            </w:pPr>
          </w:p>
          <w:p w:rsidR="002E7569" w:rsidRPr="005E19A0" w:rsidRDefault="002E7569" w:rsidP="002E7569">
            <w:pPr>
              <w:rPr>
                <w:rFonts w:asciiTheme="minorHAnsi" w:hAnsiTheme="minorHAnsi" w:cstheme="minorHAnsi"/>
                <w:sz w:val="21"/>
                <w:szCs w:val="18"/>
                <w:lang w:val="en-GB"/>
              </w:rPr>
            </w:pPr>
          </w:p>
          <w:p w:rsidR="002E7569" w:rsidRPr="005E19A0" w:rsidRDefault="002E7569" w:rsidP="002E7569">
            <w:pPr>
              <w:rPr>
                <w:rFonts w:asciiTheme="minorHAnsi" w:hAnsiTheme="minorHAnsi" w:cstheme="minorHAnsi"/>
                <w:sz w:val="21"/>
                <w:szCs w:val="18"/>
                <w:lang w:val="en-GB"/>
              </w:rPr>
            </w:pPr>
          </w:p>
          <w:p w:rsidR="002E7569" w:rsidRPr="005E19A0" w:rsidRDefault="002E7569" w:rsidP="002E7569">
            <w:pPr>
              <w:rPr>
                <w:rFonts w:asciiTheme="minorHAnsi" w:hAnsiTheme="minorHAnsi" w:cstheme="minorHAnsi"/>
                <w:lang w:val="en-GB"/>
              </w:rPr>
            </w:pPr>
          </w:p>
          <w:p w:rsidR="002E7569" w:rsidRPr="005E19A0" w:rsidRDefault="002E7569" w:rsidP="002E7569">
            <w:pPr>
              <w:rPr>
                <w:rFonts w:asciiTheme="minorHAnsi" w:hAnsiTheme="minorHAnsi" w:cstheme="minorHAnsi"/>
                <w:lang w:val="en-GB"/>
              </w:rPr>
            </w:pPr>
            <w:r w:rsidRPr="005E19A0">
              <w:rPr>
                <w:rFonts w:asciiTheme="minorHAnsi" w:hAnsiTheme="minorHAnsi" w:cstheme="minorHAnsi"/>
                <w:lang w:val="en-GB"/>
              </w:rPr>
              <w:t>All Faculty</w:t>
            </w:r>
          </w:p>
        </w:tc>
      </w:tr>
      <w:tr w:rsidR="001122B9" w:rsidRPr="005E19A0">
        <w:trPr>
          <w:trHeight w:val="360"/>
        </w:trPr>
        <w:tc>
          <w:tcPr>
            <w:tcW w:w="112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08:50</w:t>
            </w:r>
          </w:p>
        </w:tc>
        <w:tc>
          <w:tcPr>
            <w:tcW w:w="538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Welcome &amp; Introductions</w:t>
            </w:r>
          </w:p>
        </w:tc>
        <w:tc>
          <w:tcPr>
            <w:tcW w:w="1256"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1</w:t>
            </w:r>
          </w:p>
          <w:p w:rsidR="001122B9" w:rsidRPr="005E19A0" w:rsidRDefault="001122B9"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2</w:t>
            </w:r>
          </w:p>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2" w:space="0" w:color="1F497D" w:themeColor="text2"/>
            </w:tcBorders>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Course Director</w:t>
            </w:r>
          </w:p>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(via SMOTS)</w:t>
            </w:r>
          </w:p>
        </w:tc>
      </w:tr>
      <w:tr w:rsidR="001122B9" w:rsidRPr="005E19A0">
        <w:trPr>
          <w:trHeight w:val="360"/>
        </w:trPr>
        <w:tc>
          <w:tcPr>
            <w:tcW w:w="112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09:00</w:t>
            </w:r>
          </w:p>
        </w:tc>
        <w:tc>
          <w:tcPr>
            <w:tcW w:w="538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Morning Board Round – Learner Led</w:t>
            </w:r>
          </w:p>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TEP &amp; Delay to Discharge Discussion</w:t>
            </w:r>
          </w:p>
        </w:tc>
        <w:tc>
          <w:tcPr>
            <w:tcW w:w="1256"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1</w:t>
            </w:r>
          </w:p>
          <w:p w:rsidR="001122B9" w:rsidRPr="005E19A0" w:rsidRDefault="001122B9"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2</w:t>
            </w:r>
          </w:p>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2" w:space="0" w:color="1F497D" w:themeColor="text2"/>
            </w:tcBorders>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Floating Faculty</w:t>
            </w:r>
          </w:p>
        </w:tc>
      </w:tr>
      <w:tr w:rsidR="001122B9" w:rsidRPr="005E19A0">
        <w:trPr>
          <w:trHeight w:val="360"/>
        </w:trPr>
        <w:tc>
          <w:tcPr>
            <w:tcW w:w="112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09:30</w:t>
            </w:r>
          </w:p>
        </w:tc>
        <w:tc>
          <w:tcPr>
            <w:tcW w:w="5387"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Scenario 1 Pre-Brief</w:t>
            </w:r>
            <w:r w:rsidR="00B91E44" w:rsidRPr="005E19A0">
              <w:rPr>
                <w:rFonts w:asciiTheme="minorHAnsi" w:hAnsiTheme="minorHAnsi" w:cstheme="minorHAnsi"/>
                <w:lang w:val="en-GB"/>
              </w:rPr>
              <w:t>, Simulation &amp; Debrief</w:t>
            </w:r>
          </w:p>
          <w:p w:rsidR="001122B9" w:rsidRPr="005E19A0" w:rsidRDefault="00974C35" w:rsidP="00DD4128">
            <w:pPr>
              <w:pStyle w:val="ListParagraph"/>
              <w:numPr>
                <w:ilvl w:val="0"/>
                <w:numId w:val="15"/>
              </w:numPr>
              <w:rPr>
                <w:rFonts w:asciiTheme="minorHAnsi" w:hAnsiTheme="minorHAnsi" w:cstheme="minorHAnsi"/>
                <w:lang w:val="en-GB"/>
              </w:rPr>
            </w:pPr>
            <w:r>
              <w:rPr>
                <w:rFonts w:asciiTheme="minorHAnsi" w:hAnsiTheme="minorHAnsi" w:cstheme="minorHAnsi"/>
                <w:lang w:val="en-GB"/>
              </w:rPr>
              <w:t>GI Bleed Justin Wu</w:t>
            </w:r>
          </w:p>
          <w:p w:rsidR="001122B9" w:rsidRPr="005E19A0" w:rsidRDefault="00974C35" w:rsidP="00DD4128">
            <w:pPr>
              <w:pStyle w:val="ListParagraph"/>
              <w:numPr>
                <w:ilvl w:val="0"/>
                <w:numId w:val="15"/>
              </w:numPr>
              <w:rPr>
                <w:rFonts w:asciiTheme="minorHAnsi" w:hAnsiTheme="minorHAnsi" w:cstheme="minorHAnsi"/>
                <w:lang w:val="en-GB"/>
              </w:rPr>
            </w:pPr>
            <w:r>
              <w:rPr>
                <w:rFonts w:asciiTheme="minorHAnsi" w:hAnsiTheme="minorHAnsi" w:cstheme="minorHAnsi"/>
                <w:lang w:val="en-GB"/>
              </w:rPr>
              <w:t>Fast AF Cardioversion Kathleen</w:t>
            </w:r>
          </w:p>
          <w:p w:rsidR="001122B9" w:rsidRPr="005E19A0" w:rsidRDefault="001122B9" w:rsidP="00DD4128">
            <w:pPr>
              <w:pStyle w:val="ListParagraph"/>
              <w:numPr>
                <w:ilvl w:val="0"/>
                <w:numId w:val="15"/>
              </w:numPr>
              <w:rPr>
                <w:rFonts w:asciiTheme="minorHAnsi" w:hAnsiTheme="minorHAnsi" w:cstheme="minorHAnsi"/>
                <w:lang w:val="en-GB"/>
              </w:rPr>
            </w:pPr>
            <w:r w:rsidRPr="005E19A0">
              <w:rPr>
                <w:rFonts w:asciiTheme="minorHAnsi" w:hAnsiTheme="minorHAnsi" w:cstheme="minorHAnsi"/>
                <w:lang w:val="en-GB"/>
              </w:rPr>
              <w:t xml:space="preserve">Multi-patient Ward </w:t>
            </w:r>
          </w:p>
        </w:tc>
        <w:tc>
          <w:tcPr>
            <w:tcW w:w="1256" w:type="dxa"/>
            <w:tcBorders>
              <w:top w:val="single" w:sz="2" w:space="0" w:color="1F497D" w:themeColor="text2"/>
              <w:bottom w:val="single" w:sz="2" w:space="0" w:color="1F497D" w:themeColor="text2"/>
            </w:tcBorders>
            <w:vAlign w:val="center"/>
          </w:tcPr>
          <w:p w:rsidR="001122B9" w:rsidRPr="005E19A0" w:rsidRDefault="001122B9" w:rsidP="00D0550B">
            <w:pPr>
              <w:rPr>
                <w:rFonts w:asciiTheme="minorHAnsi" w:hAnsiTheme="minorHAnsi" w:cstheme="minorHAnsi"/>
                <w:sz w:val="18"/>
                <w:szCs w:val="13"/>
                <w:lang w:val="en-GB"/>
              </w:rPr>
            </w:pPr>
          </w:p>
          <w:p w:rsidR="001122B9" w:rsidRPr="005E19A0" w:rsidRDefault="001122B9" w:rsidP="00D0550B">
            <w:pPr>
              <w:rPr>
                <w:rFonts w:asciiTheme="minorHAnsi" w:hAnsiTheme="minorHAnsi" w:cstheme="minorHAnsi"/>
                <w:sz w:val="18"/>
                <w:szCs w:val="13"/>
                <w:lang w:val="en-GB"/>
              </w:rPr>
            </w:pPr>
            <w:proofErr w:type="spellStart"/>
            <w:r w:rsidRPr="005E19A0">
              <w:rPr>
                <w:rFonts w:asciiTheme="minorHAnsi" w:hAnsiTheme="minorHAnsi" w:cstheme="minorHAnsi"/>
                <w:sz w:val="18"/>
                <w:szCs w:val="13"/>
                <w:lang w:val="en-GB"/>
              </w:rPr>
              <w:t>Obs</w:t>
            </w:r>
            <w:proofErr w:type="spellEnd"/>
            <w:r w:rsidRPr="005E19A0">
              <w:rPr>
                <w:rFonts w:asciiTheme="minorHAnsi" w:hAnsiTheme="minorHAnsi" w:cstheme="minorHAnsi"/>
                <w:sz w:val="18"/>
                <w:szCs w:val="13"/>
                <w:lang w:val="en-GB"/>
              </w:rPr>
              <w:t xml:space="preserve"> 1</w:t>
            </w:r>
            <w:r w:rsidR="00B91E44" w:rsidRPr="005E19A0">
              <w:rPr>
                <w:rFonts w:asciiTheme="minorHAnsi" w:hAnsiTheme="minorHAnsi" w:cstheme="minorHAnsi"/>
                <w:sz w:val="18"/>
                <w:szCs w:val="13"/>
                <w:lang w:val="en-GB"/>
              </w:rPr>
              <w:t xml:space="preserve"> &amp; Sim 1</w:t>
            </w:r>
          </w:p>
          <w:p w:rsidR="001122B9" w:rsidRPr="005E19A0" w:rsidRDefault="001122B9" w:rsidP="00D0550B">
            <w:pPr>
              <w:rPr>
                <w:rFonts w:asciiTheme="minorHAnsi" w:hAnsiTheme="minorHAnsi" w:cstheme="minorHAnsi"/>
                <w:sz w:val="18"/>
                <w:szCs w:val="13"/>
                <w:lang w:val="en-GB"/>
              </w:rPr>
            </w:pPr>
            <w:proofErr w:type="spellStart"/>
            <w:r w:rsidRPr="005E19A0">
              <w:rPr>
                <w:rFonts w:asciiTheme="minorHAnsi" w:hAnsiTheme="minorHAnsi" w:cstheme="minorHAnsi"/>
                <w:sz w:val="18"/>
                <w:szCs w:val="13"/>
                <w:lang w:val="en-GB"/>
              </w:rPr>
              <w:t>Obs</w:t>
            </w:r>
            <w:proofErr w:type="spellEnd"/>
            <w:r w:rsidRPr="005E19A0">
              <w:rPr>
                <w:rFonts w:asciiTheme="minorHAnsi" w:hAnsiTheme="minorHAnsi" w:cstheme="minorHAnsi"/>
                <w:sz w:val="18"/>
                <w:szCs w:val="13"/>
                <w:lang w:val="en-GB"/>
              </w:rPr>
              <w:t xml:space="preserve"> 2</w:t>
            </w:r>
            <w:r w:rsidR="00B91E44" w:rsidRPr="005E19A0">
              <w:rPr>
                <w:rFonts w:asciiTheme="minorHAnsi" w:hAnsiTheme="minorHAnsi" w:cstheme="minorHAnsi"/>
                <w:sz w:val="18"/>
                <w:szCs w:val="13"/>
                <w:lang w:val="en-GB"/>
              </w:rPr>
              <w:t xml:space="preserve"> &amp; Sim 2 </w:t>
            </w:r>
          </w:p>
          <w:p w:rsidR="001122B9" w:rsidRPr="005E19A0" w:rsidRDefault="001122B9" w:rsidP="00D0550B">
            <w:pPr>
              <w:rPr>
                <w:rFonts w:asciiTheme="minorHAnsi" w:hAnsiTheme="minorHAnsi" w:cstheme="minorHAnsi"/>
                <w:sz w:val="18"/>
                <w:szCs w:val="13"/>
                <w:lang w:val="en-GB"/>
              </w:rPr>
            </w:pPr>
            <w:r w:rsidRPr="005E19A0">
              <w:rPr>
                <w:rFonts w:asciiTheme="minorHAnsi" w:hAnsiTheme="minorHAnsi" w:cstheme="minorHAnsi"/>
                <w:sz w:val="18"/>
                <w:szCs w:val="13"/>
                <w:lang w:val="en-GB"/>
              </w:rPr>
              <w:t>LT</w:t>
            </w:r>
          </w:p>
        </w:tc>
        <w:tc>
          <w:tcPr>
            <w:tcW w:w="1256" w:type="dxa"/>
            <w:tcBorders>
              <w:top w:val="single" w:sz="2" w:space="0" w:color="1F497D" w:themeColor="text2"/>
              <w:bottom w:val="single" w:sz="2" w:space="0" w:color="1F497D" w:themeColor="text2"/>
            </w:tcBorders>
          </w:tcPr>
          <w:p w:rsidR="001122B9" w:rsidRPr="005E19A0" w:rsidRDefault="001122B9" w:rsidP="00D0550B">
            <w:pPr>
              <w:rPr>
                <w:rFonts w:asciiTheme="minorHAnsi" w:hAnsiTheme="minorHAnsi" w:cstheme="minorHAnsi"/>
                <w:lang w:val="en-GB"/>
              </w:rPr>
            </w:pPr>
          </w:p>
          <w:p w:rsidR="001122B9" w:rsidRPr="005E19A0" w:rsidRDefault="00B91E44" w:rsidP="00D0550B">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3 &amp; 4</w:t>
            </w:r>
          </w:p>
        </w:tc>
      </w:tr>
      <w:tr w:rsidR="001122B9" w:rsidRPr="005E19A0">
        <w:trPr>
          <w:trHeight w:val="360"/>
        </w:trPr>
        <w:tc>
          <w:tcPr>
            <w:tcW w:w="1127" w:type="dxa"/>
            <w:tcBorders>
              <w:top w:val="single" w:sz="2" w:space="0" w:color="1F497D" w:themeColor="text2"/>
              <w:bottom w:val="single" w:sz="2" w:space="0" w:color="1F497D" w:themeColor="text2"/>
            </w:tcBorders>
            <w:vAlign w:val="center"/>
          </w:tcPr>
          <w:p w:rsidR="001122B9" w:rsidRPr="005E19A0" w:rsidRDefault="00B91E44" w:rsidP="00D0550B">
            <w:pPr>
              <w:rPr>
                <w:rFonts w:asciiTheme="minorHAnsi" w:hAnsiTheme="minorHAnsi" w:cstheme="minorHAnsi"/>
                <w:lang w:val="en-GB"/>
              </w:rPr>
            </w:pPr>
            <w:r w:rsidRPr="005E19A0">
              <w:rPr>
                <w:rFonts w:asciiTheme="minorHAnsi" w:hAnsiTheme="minorHAnsi" w:cstheme="minorHAnsi"/>
                <w:lang w:val="en-GB"/>
              </w:rPr>
              <w:t>10</w:t>
            </w:r>
            <w:r w:rsidR="001122B9" w:rsidRPr="005E19A0">
              <w:rPr>
                <w:rFonts w:asciiTheme="minorHAnsi" w:hAnsiTheme="minorHAnsi" w:cstheme="minorHAnsi"/>
                <w:lang w:val="en-GB"/>
              </w:rPr>
              <w:t>:</w:t>
            </w:r>
            <w:r w:rsidRPr="005E19A0">
              <w:rPr>
                <w:rFonts w:asciiTheme="minorHAnsi" w:hAnsiTheme="minorHAnsi" w:cstheme="minorHAnsi"/>
                <w:lang w:val="en-GB"/>
              </w:rPr>
              <w:t>3</w:t>
            </w:r>
            <w:r w:rsidR="001122B9" w:rsidRPr="005E19A0">
              <w:rPr>
                <w:rFonts w:asciiTheme="minorHAnsi" w:hAnsiTheme="minorHAnsi" w:cstheme="minorHAnsi"/>
                <w:lang w:val="en-GB"/>
              </w:rPr>
              <w:t>0</w:t>
            </w:r>
          </w:p>
        </w:tc>
        <w:tc>
          <w:tcPr>
            <w:tcW w:w="5387" w:type="dxa"/>
            <w:tcBorders>
              <w:top w:val="single" w:sz="2" w:space="0" w:color="1F497D" w:themeColor="text2"/>
              <w:bottom w:val="single" w:sz="2" w:space="0" w:color="1F497D" w:themeColor="text2"/>
            </w:tcBorders>
            <w:vAlign w:val="center"/>
          </w:tcPr>
          <w:p w:rsidR="001122B9" w:rsidRPr="005E19A0" w:rsidRDefault="00B91E44" w:rsidP="00D0550B">
            <w:pPr>
              <w:rPr>
                <w:rFonts w:asciiTheme="minorHAnsi" w:hAnsiTheme="minorHAnsi" w:cstheme="minorHAnsi"/>
                <w:lang w:val="en-GB"/>
              </w:rPr>
            </w:pPr>
            <w:r w:rsidRPr="005E19A0">
              <w:rPr>
                <w:rFonts w:asciiTheme="minorHAnsi" w:hAnsiTheme="minorHAnsi" w:cstheme="minorHAnsi"/>
                <w:lang w:val="en-GB"/>
              </w:rPr>
              <w:t>Coffee Break</w:t>
            </w:r>
          </w:p>
        </w:tc>
        <w:tc>
          <w:tcPr>
            <w:tcW w:w="1256" w:type="dxa"/>
            <w:tcBorders>
              <w:top w:val="single" w:sz="2" w:space="0" w:color="1F497D" w:themeColor="text2"/>
              <w:bottom w:val="single" w:sz="2" w:space="0" w:color="1F497D" w:themeColor="text2"/>
            </w:tcBorders>
            <w:vAlign w:val="center"/>
          </w:tcPr>
          <w:p w:rsidR="001122B9" w:rsidRPr="005E19A0" w:rsidRDefault="00B91E44"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1</w:t>
            </w:r>
          </w:p>
          <w:p w:rsidR="001122B9" w:rsidRPr="005E19A0" w:rsidRDefault="00B91E44" w:rsidP="00D0550B">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001122B9" w:rsidRPr="005E19A0">
              <w:rPr>
                <w:rFonts w:asciiTheme="minorHAnsi" w:hAnsiTheme="minorHAnsi" w:cstheme="minorHAnsi"/>
                <w:lang w:val="en-GB"/>
              </w:rPr>
              <w:t xml:space="preserve"> 2</w:t>
            </w:r>
          </w:p>
          <w:p w:rsidR="001122B9" w:rsidRPr="005E19A0" w:rsidRDefault="001122B9" w:rsidP="00D0550B">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2" w:space="0" w:color="1F497D" w:themeColor="text2"/>
            </w:tcBorders>
          </w:tcPr>
          <w:p w:rsidR="001122B9" w:rsidRPr="005E19A0" w:rsidRDefault="001122B9" w:rsidP="00D0550B">
            <w:pPr>
              <w:rPr>
                <w:rFonts w:asciiTheme="minorHAnsi" w:hAnsiTheme="minorHAnsi" w:cstheme="minorHAnsi"/>
                <w:lang w:val="en-GB"/>
              </w:rPr>
            </w:pPr>
          </w:p>
        </w:tc>
      </w:tr>
      <w:tr w:rsidR="00B91E44" w:rsidRPr="005E19A0">
        <w:trPr>
          <w:trHeight w:val="360"/>
        </w:trPr>
        <w:tc>
          <w:tcPr>
            <w:tcW w:w="112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10:50</w:t>
            </w:r>
          </w:p>
        </w:tc>
        <w:tc>
          <w:tcPr>
            <w:tcW w:w="538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Scenario 2 Pre-Brief, Simulation &amp; Debrief</w:t>
            </w:r>
          </w:p>
          <w:p w:rsidR="00974C35" w:rsidRPr="005E19A0" w:rsidRDefault="00974C35" w:rsidP="00974C35">
            <w:pPr>
              <w:pStyle w:val="ListParagraph"/>
              <w:numPr>
                <w:ilvl w:val="0"/>
                <w:numId w:val="15"/>
              </w:numPr>
              <w:rPr>
                <w:rFonts w:asciiTheme="minorHAnsi" w:hAnsiTheme="minorHAnsi" w:cstheme="minorHAnsi"/>
                <w:lang w:val="en-GB"/>
              </w:rPr>
            </w:pPr>
            <w:r>
              <w:rPr>
                <w:rFonts w:asciiTheme="minorHAnsi" w:hAnsiTheme="minorHAnsi" w:cstheme="minorHAnsi"/>
                <w:lang w:val="en-GB"/>
              </w:rPr>
              <w:t>GI Bleed Justin Wu</w:t>
            </w:r>
          </w:p>
          <w:p w:rsidR="00974C35" w:rsidRPr="005E19A0" w:rsidRDefault="00974C35" w:rsidP="00974C35">
            <w:pPr>
              <w:pStyle w:val="ListParagraph"/>
              <w:numPr>
                <w:ilvl w:val="0"/>
                <w:numId w:val="15"/>
              </w:numPr>
              <w:rPr>
                <w:rFonts w:asciiTheme="minorHAnsi" w:hAnsiTheme="minorHAnsi" w:cstheme="minorHAnsi"/>
                <w:lang w:val="en-GB"/>
              </w:rPr>
            </w:pPr>
            <w:r>
              <w:rPr>
                <w:rFonts w:asciiTheme="minorHAnsi" w:hAnsiTheme="minorHAnsi" w:cstheme="minorHAnsi"/>
                <w:lang w:val="en-GB"/>
              </w:rPr>
              <w:t>Fast AF Cardioversion Kathleen</w:t>
            </w:r>
          </w:p>
          <w:p w:rsidR="00B91E44" w:rsidRPr="005E19A0" w:rsidRDefault="00974C35" w:rsidP="00974C35">
            <w:pPr>
              <w:pStyle w:val="ListParagraph"/>
              <w:numPr>
                <w:ilvl w:val="0"/>
                <w:numId w:val="15"/>
              </w:numPr>
              <w:rPr>
                <w:rFonts w:asciiTheme="minorHAnsi" w:hAnsiTheme="minorHAnsi" w:cstheme="minorHAnsi"/>
                <w:lang w:val="en-GB"/>
              </w:rPr>
            </w:pPr>
            <w:r w:rsidRPr="005E19A0">
              <w:rPr>
                <w:rFonts w:asciiTheme="minorHAnsi" w:hAnsiTheme="minorHAnsi" w:cstheme="minorHAnsi"/>
                <w:lang w:val="en-GB"/>
              </w:rPr>
              <w:t>Multi-patient Ward</w:t>
            </w:r>
          </w:p>
        </w:tc>
        <w:tc>
          <w:tcPr>
            <w:tcW w:w="1256"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sz w:val="18"/>
                <w:szCs w:val="13"/>
                <w:lang w:val="en-GB"/>
              </w:rPr>
            </w:pP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Obs 1 &amp; Sim 1</w:t>
            </w: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 xml:space="preserve">Obs 2 &amp; Sim 2 </w:t>
            </w: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LT</w:t>
            </w:r>
          </w:p>
        </w:tc>
        <w:tc>
          <w:tcPr>
            <w:tcW w:w="1256" w:type="dxa"/>
            <w:tcBorders>
              <w:top w:val="single" w:sz="2" w:space="0" w:color="1F497D" w:themeColor="text2"/>
              <w:bottom w:val="single" w:sz="2" w:space="0" w:color="1F497D" w:themeColor="text2"/>
            </w:tcBorders>
          </w:tcPr>
          <w:p w:rsidR="00B91E44" w:rsidRPr="005E19A0" w:rsidRDefault="00B91E44" w:rsidP="00B91E44">
            <w:pPr>
              <w:rPr>
                <w:rFonts w:asciiTheme="minorHAnsi" w:hAnsiTheme="minorHAnsi" w:cstheme="minorHAnsi"/>
                <w:lang w:val="en-GB"/>
              </w:rPr>
            </w:pP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pt-BR"/>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3 &amp; 4</w:t>
            </w:r>
          </w:p>
        </w:tc>
      </w:tr>
      <w:tr w:rsidR="00B91E44" w:rsidRPr="005E19A0">
        <w:trPr>
          <w:trHeight w:val="360"/>
        </w:trPr>
        <w:tc>
          <w:tcPr>
            <w:tcW w:w="112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12:00</w:t>
            </w:r>
          </w:p>
        </w:tc>
        <w:tc>
          <w:tcPr>
            <w:tcW w:w="538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Scenario 3 Pre-Brief, Simulation &amp; Debrief</w:t>
            </w:r>
          </w:p>
          <w:p w:rsidR="00974C35" w:rsidRPr="005E19A0" w:rsidRDefault="00974C35" w:rsidP="00974C35">
            <w:pPr>
              <w:pStyle w:val="ListParagraph"/>
              <w:numPr>
                <w:ilvl w:val="0"/>
                <w:numId w:val="15"/>
              </w:numPr>
              <w:rPr>
                <w:rFonts w:asciiTheme="minorHAnsi" w:hAnsiTheme="minorHAnsi" w:cstheme="minorHAnsi"/>
                <w:lang w:val="en-GB"/>
              </w:rPr>
            </w:pPr>
            <w:r>
              <w:rPr>
                <w:rFonts w:asciiTheme="minorHAnsi" w:hAnsiTheme="minorHAnsi" w:cstheme="minorHAnsi"/>
                <w:lang w:val="en-GB"/>
              </w:rPr>
              <w:t>GI Bleed Justin Wu</w:t>
            </w:r>
          </w:p>
          <w:p w:rsidR="00974C35" w:rsidRPr="005E19A0" w:rsidRDefault="00974C35" w:rsidP="00974C35">
            <w:pPr>
              <w:pStyle w:val="ListParagraph"/>
              <w:numPr>
                <w:ilvl w:val="0"/>
                <w:numId w:val="15"/>
              </w:numPr>
              <w:rPr>
                <w:rFonts w:asciiTheme="minorHAnsi" w:hAnsiTheme="minorHAnsi" w:cstheme="minorHAnsi"/>
                <w:lang w:val="en-GB"/>
              </w:rPr>
            </w:pPr>
            <w:r>
              <w:rPr>
                <w:rFonts w:asciiTheme="minorHAnsi" w:hAnsiTheme="minorHAnsi" w:cstheme="minorHAnsi"/>
                <w:lang w:val="en-GB"/>
              </w:rPr>
              <w:t>Fast AF Cardioversion Kathleen</w:t>
            </w:r>
          </w:p>
          <w:p w:rsidR="00B91E44" w:rsidRPr="005E19A0" w:rsidRDefault="00974C35" w:rsidP="00974C35">
            <w:pPr>
              <w:pStyle w:val="ListParagraph"/>
              <w:numPr>
                <w:ilvl w:val="0"/>
                <w:numId w:val="15"/>
              </w:numPr>
              <w:rPr>
                <w:rFonts w:asciiTheme="minorHAnsi" w:hAnsiTheme="minorHAnsi" w:cstheme="minorHAnsi"/>
                <w:lang w:val="en-GB"/>
              </w:rPr>
            </w:pPr>
            <w:r w:rsidRPr="005E19A0">
              <w:rPr>
                <w:rFonts w:asciiTheme="minorHAnsi" w:hAnsiTheme="minorHAnsi" w:cstheme="minorHAnsi"/>
                <w:lang w:val="en-GB"/>
              </w:rPr>
              <w:t>Multi-patient Ward</w:t>
            </w:r>
          </w:p>
        </w:tc>
        <w:tc>
          <w:tcPr>
            <w:tcW w:w="1256"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sz w:val="18"/>
                <w:szCs w:val="13"/>
                <w:lang w:val="en-GB"/>
              </w:rPr>
            </w:pP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Obs 1 &amp; Sim 1</w:t>
            </w: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 xml:space="preserve">Obs 2 &amp; Sim 2 </w:t>
            </w:r>
          </w:p>
          <w:p w:rsidR="00B91E44" w:rsidRPr="005E19A0" w:rsidRDefault="00B91E44" w:rsidP="00B91E44">
            <w:pPr>
              <w:rPr>
                <w:rFonts w:asciiTheme="minorHAnsi" w:hAnsiTheme="minorHAnsi" w:cstheme="minorHAnsi"/>
                <w:sz w:val="18"/>
                <w:szCs w:val="13"/>
                <w:lang w:val="pt-BR"/>
              </w:rPr>
            </w:pPr>
            <w:r w:rsidRPr="005E19A0">
              <w:rPr>
                <w:rFonts w:asciiTheme="minorHAnsi" w:hAnsiTheme="minorHAnsi" w:cstheme="minorHAnsi"/>
                <w:sz w:val="18"/>
                <w:szCs w:val="13"/>
                <w:lang w:val="pt-BR"/>
              </w:rPr>
              <w:t>LT</w:t>
            </w:r>
          </w:p>
        </w:tc>
        <w:tc>
          <w:tcPr>
            <w:tcW w:w="1256" w:type="dxa"/>
            <w:tcBorders>
              <w:top w:val="single" w:sz="2" w:space="0" w:color="1F497D" w:themeColor="text2"/>
              <w:bottom w:val="single" w:sz="2" w:space="0" w:color="1F497D" w:themeColor="text2"/>
            </w:tcBorders>
          </w:tcPr>
          <w:p w:rsidR="00B91E44" w:rsidRPr="005E19A0" w:rsidRDefault="00B91E44" w:rsidP="00B91E44">
            <w:pPr>
              <w:rPr>
                <w:rFonts w:asciiTheme="minorHAnsi" w:hAnsiTheme="minorHAnsi" w:cstheme="minorHAnsi"/>
                <w:lang w:val="en-GB"/>
              </w:rPr>
            </w:pP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pt-BR"/>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3 &amp; 4</w:t>
            </w:r>
          </w:p>
        </w:tc>
      </w:tr>
      <w:tr w:rsidR="00B91E44" w:rsidRPr="005E19A0">
        <w:trPr>
          <w:trHeight w:val="360"/>
        </w:trPr>
        <w:tc>
          <w:tcPr>
            <w:tcW w:w="112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13:00</w:t>
            </w:r>
          </w:p>
        </w:tc>
        <w:tc>
          <w:tcPr>
            <w:tcW w:w="538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color w:val="auto"/>
                <w:szCs w:val="21"/>
                <w:lang w:val="en-GB"/>
              </w:rPr>
              <w:t>Lunch (Out of Centre)</w:t>
            </w:r>
          </w:p>
        </w:tc>
        <w:tc>
          <w:tcPr>
            <w:tcW w:w="1256"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Canteen</w:t>
            </w:r>
          </w:p>
        </w:tc>
        <w:tc>
          <w:tcPr>
            <w:tcW w:w="1256" w:type="dxa"/>
            <w:tcBorders>
              <w:top w:val="single" w:sz="2" w:space="0" w:color="1F497D" w:themeColor="text2"/>
              <w:bottom w:val="single" w:sz="2" w:space="0" w:color="1F497D" w:themeColor="text2"/>
            </w:tcBorders>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Admin</w:t>
            </w:r>
          </w:p>
        </w:tc>
      </w:tr>
      <w:tr w:rsidR="00B91E44" w:rsidRPr="005E19A0">
        <w:trPr>
          <w:trHeight w:val="360"/>
        </w:trPr>
        <w:tc>
          <w:tcPr>
            <w:tcW w:w="112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14:00</w:t>
            </w:r>
          </w:p>
        </w:tc>
        <w:tc>
          <w:tcPr>
            <w:tcW w:w="5387" w:type="dxa"/>
            <w:tcBorders>
              <w:top w:val="single" w:sz="2" w:space="0" w:color="1F497D" w:themeColor="text2"/>
              <w:bottom w:val="single" w:sz="2" w:space="0" w:color="1F497D" w:themeColor="text2"/>
            </w:tcBorders>
            <w:vAlign w:val="center"/>
          </w:tcPr>
          <w:p w:rsidR="00B91E44" w:rsidRPr="005E19A0" w:rsidRDefault="00B91E44" w:rsidP="00C73707">
            <w:pPr>
              <w:rPr>
                <w:rFonts w:asciiTheme="minorHAnsi" w:hAnsiTheme="minorHAnsi" w:cstheme="minorHAnsi"/>
                <w:lang w:val="en-GB"/>
              </w:rPr>
            </w:pPr>
            <w:r w:rsidRPr="005E19A0">
              <w:rPr>
                <w:rFonts w:asciiTheme="minorHAnsi" w:hAnsiTheme="minorHAnsi" w:cstheme="minorHAnsi"/>
                <w:lang w:val="en-GB"/>
              </w:rPr>
              <w:t>Communication Training with COVID-PACT</w:t>
            </w:r>
          </w:p>
          <w:p w:rsidR="00B91E44" w:rsidRPr="005E19A0" w:rsidRDefault="00B91E44" w:rsidP="00B91E44">
            <w:pPr>
              <w:rPr>
                <w:rFonts w:asciiTheme="minorHAnsi" w:hAnsiTheme="minorHAnsi" w:cstheme="minorHAnsi"/>
                <w:color w:val="auto"/>
                <w:szCs w:val="22"/>
                <w:lang w:val="en-GB"/>
              </w:rPr>
            </w:pPr>
            <w:r w:rsidRPr="005E19A0">
              <w:rPr>
                <w:rFonts w:asciiTheme="minorHAnsi" w:hAnsiTheme="minorHAnsi" w:cstheme="minorHAnsi"/>
                <w:color w:val="auto"/>
                <w:szCs w:val="22"/>
                <w:lang w:val="en-GB"/>
              </w:rPr>
              <w:t>Red Group</w:t>
            </w:r>
          </w:p>
          <w:p w:rsidR="00B91E44" w:rsidRPr="005E19A0" w:rsidRDefault="00B91E44" w:rsidP="00B91E44">
            <w:pPr>
              <w:rPr>
                <w:rFonts w:asciiTheme="minorHAnsi" w:hAnsiTheme="minorHAnsi" w:cstheme="minorHAnsi"/>
                <w:color w:val="auto"/>
                <w:szCs w:val="22"/>
                <w:lang w:val="en-GB"/>
              </w:rPr>
            </w:pPr>
            <w:r w:rsidRPr="005E19A0">
              <w:rPr>
                <w:rFonts w:asciiTheme="minorHAnsi" w:hAnsiTheme="minorHAnsi" w:cstheme="minorHAnsi"/>
                <w:color w:val="auto"/>
                <w:szCs w:val="22"/>
                <w:lang w:val="en-GB"/>
              </w:rPr>
              <w:t>Green Group</w:t>
            </w:r>
          </w:p>
          <w:p w:rsidR="00B91E44" w:rsidRPr="005E19A0" w:rsidRDefault="00B91E44" w:rsidP="00B91E44">
            <w:pPr>
              <w:rPr>
                <w:rFonts w:asciiTheme="minorHAnsi" w:hAnsiTheme="minorHAnsi" w:cstheme="minorHAnsi"/>
                <w:sz w:val="24"/>
                <w:szCs w:val="22"/>
                <w:lang w:val="en-GB"/>
              </w:rPr>
            </w:pPr>
            <w:r w:rsidRPr="005E19A0">
              <w:rPr>
                <w:rFonts w:asciiTheme="minorHAnsi" w:hAnsiTheme="minorHAnsi" w:cstheme="minorHAnsi"/>
                <w:color w:val="auto"/>
                <w:szCs w:val="22"/>
                <w:lang w:val="en-GB"/>
              </w:rPr>
              <w:t>Blue Group</w:t>
            </w:r>
          </w:p>
        </w:tc>
        <w:tc>
          <w:tcPr>
            <w:tcW w:w="1256"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2" w:space="0" w:color="1F497D" w:themeColor="text2"/>
            </w:tcBorders>
          </w:tcPr>
          <w:p w:rsidR="00B91E44" w:rsidRPr="005E19A0" w:rsidRDefault="00B91E44" w:rsidP="00B91E44">
            <w:pPr>
              <w:rPr>
                <w:rFonts w:asciiTheme="minorHAnsi" w:hAnsiTheme="minorHAnsi" w:cstheme="minorHAnsi"/>
                <w:lang w:val="en-GB"/>
              </w:rPr>
            </w:pP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5 &amp; 6</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7 &amp; 8</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9 &amp; 10</w:t>
            </w:r>
          </w:p>
        </w:tc>
      </w:tr>
      <w:tr w:rsidR="00B91E44" w:rsidRPr="005E19A0">
        <w:trPr>
          <w:trHeight w:val="360"/>
        </w:trPr>
        <w:tc>
          <w:tcPr>
            <w:tcW w:w="112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 xml:space="preserve">16:00 </w:t>
            </w:r>
          </w:p>
        </w:tc>
        <w:tc>
          <w:tcPr>
            <w:tcW w:w="5387"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Course Closure &amp; Evaluations</w:t>
            </w:r>
          </w:p>
        </w:tc>
        <w:tc>
          <w:tcPr>
            <w:tcW w:w="1256" w:type="dxa"/>
            <w:tcBorders>
              <w:top w:val="single" w:sz="2" w:space="0" w:color="1F497D" w:themeColor="text2"/>
              <w:bottom w:val="single" w:sz="2" w:space="0" w:color="1F497D" w:themeColor="text2"/>
            </w:tcBorders>
            <w:vAlign w:val="center"/>
          </w:tcPr>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Obs</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2" w:space="0" w:color="1F497D" w:themeColor="text2"/>
            </w:tcBorders>
          </w:tcPr>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1</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2</w:t>
            </w:r>
          </w:p>
          <w:p w:rsidR="00B91E44" w:rsidRPr="005E19A0" w:rsidRDefault="00B91E44" w:rsidP="00B91E44">
            <w:pPr>
              <w:rPr>
                <w:rFonts w:asciiTheme="minorHAnsi" w:hAnsiTheme="minorHAnsi" w:cstheme="minorHAnsi"/>
                <w:lang w:val="en-GB"/>
              </w:rPr>
            </w:pPr>
            <w:proofErr w:type="spellStart"/>
            <w:r w:rsidRPr="005E19A0">
              <w:rPr>
                <w:rFonts w:asciiTheme="minorHAnsi" w:hAnsiTheme="minorHAnsi" w:cstheme="minorHAnsi"/>
                <w:lang w:val="en-GB"/>
              </w:rPr>
              <w:t>Fac</w:t>
            </w:r>
            <w:proofErr w:type="spellEnd"/>
            <w:r w:rsidRPr="005E19A0">
              <w:rPr>
                <w:rFonts w:asciiTheme="minorHAnsi" w:hAnsiTheme="minorHAnsi" w:cstheme="minorHAnsi"/>
                <w:lang w:val="en-GB"/>
              </w:rPr>
              <w:t xml:space="preserve"> 3 &amp; 4</w:t>
            </w:r>
          </w:p>
        </w:tc>
      </w:tr>
      <w:tr w:rsidR="00B91E44" w:rsidRPr="005E19A0">
        <w:trPr>
          <w:trHeight w:val="360"/>
        </w:trPr>
        <w:tc>
          <w:tcPr>
            <w:tcW w:w="1127" w:type="dxa"/>
            <w:tcBorders>
              <w:top w:val="single" w:sz="2" w:space="0" w:color="1F497D" w:themeColor="text2"/>
              <w:bottom w:val="single" w:sz="18"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16:30</w:t>
            </w:r>
          </w:p>
        </w:tc>
        <w:tc>
          <w:tcPr>
            <w:tcW w:w="5387" w:type="dxa"/>
            <w:tcBorders>
              <w:top w:val="single" w:sz="2" w:space="0" w:color="1F497D" w:themeColor="text2"/>
              <w:bottom w:val="single" w:sz="18"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Faculty Debrief</w:t>
            </w:r>
          </w:p>
        </w:tc>
        <w:tc>
          <w:tcPr>
            <w:tcW w:w="1256" w:type="dxa"/>
            <w:tcBorders>
              <w:top w:val="single" w:sz="2" w:space="0" w:color="1F497D" w:themeColor="text2"/>
              <w:bottom w:val="single" w:sz="18" w:space="0" w:color="1F497D" w:themeColor="text2"/>
            </w:tcBorders>
            <w:vAlign w:val="center"/>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LT</w:t>
            </w:r>
          </w:p>
        </w:tc>
        <w:tc>
          <w:tcPr>
            <w:tcW w:w="1256" w:type="dxa"/>
            <w:tcBorders>
              <w:top w:val="single" w:sz="2" w:space="0" w:color="1F497D" w:themeColor="text2"/>
              <w:bottom w:val="single" w:sz="18" w:space="0" w:color="1F497D" w:themeColor="text2"/>
            </w:tcBorders>
          </w:tcPr>
          <w:p w:rsidR="00B91E44" w:rsidRPr="005E19A0" w:rsidRDefault="00B91E44" w:rsidP="00B91E44">
            <w:pPr>
              <w:rPr>
                <w:rFonts w:asciiTheme="minorHAnsi" w:hAnsiTheme="minorHAnsi" w:cstheme="minorHAnsi"/>
                <w:lang w:val="en-GB"/>
              </w:rPr>
            </w:pPr>
            <w:r w:rsidRPr="005E19A0">
              <w:rPr>
                <w:rFonts w:asciiTheme="minorHAnsi" w:hAnsiTheme="minorHAnsi" w:cstheme="minorHAnsi"/>
                <w:lang w:val="en-GB"/>
              </w:rPr>
              <w:t>ALL</w:t>
            </w:r>
          </w:p>
        </w:tc>
      </w:tr>
    </w:tbl>
    <w:p w:rsidR="00CA6B4F" w:rsidRPr="005E19A0" w:rsidRDefault="00CA6B4F" w:rsidP="00D0550B">
      <w:pPr>
        <w:rPr>
          <w:rFonts w:asciiTheme="minorHAnsi" w:hAnsiTheme="minorHAnsi" w:cstheme="minorHAnsi"/>
          <w:lang w:val="en-GB"/>
        </w:rPr>
      </w:pPr>
    </w:p>
    <w:p w:rsidR="00C73707" w:rsidRPr="005E19A0" w:rsidRDefault="00C73707" w:rsidP="005E19A0">
      <w:pPr>
        <w:rPr>
          <w:rFonts w:asciiTheme="minorHAnsi" w:hAnsiTheme="minorHAnsi" w:cstheme="minorHAnsi"/>
          <w:lang w:val="en-GB"/>
        </w:rPr>
      </w:pPr>
      <w:r w:rsidRPr="005E19A0">
        <w:rPr>
          <w:rFonts w:asciiTheme="minorHAnsi" w:hAnsiTheme="minorHAnsi" w:cstheme="minorHAnsi"/>
          <w:lang w:val="en-GB"/>
        </w:rPr>
        <w:t>Welcome &amp; Introduction</w:t>
      </w:r>
    </w:p>
    <w:p w:rsidR="002E7569" w:rsidRPr="005E19A0" w:rsidRDefault="00C73707" w:rsidP="002E7569">
      <w:pPr>
        <w:rPr>
          <w:rStyle w:val="Bold"/>
        </w:rPr>
      </w:pPr>
      <w:r w:rsidRPr="005E19A0">
        <w:rPr>
          <w:rStyle w:val="Bold"/>
          <w:rFonts w:asciiTheme="minorHAnsi" w:hAnsiTheme="minorHAnsi" w:cstheme="minorHAnsi"/>
        </w:rPr>
        <w:t>Key Messages</w:t>
      </w:r>
    </w:p>
    <w:p w:rsidR="002E7569" w:rsidRPr="005E19A0" w:rsidRDefault="002E7569" w:rsidP="00DD4128">
      <w:pPr>
        <w:pStyle w:val="ListParagraph"/>
        <w:rPr>
          <w:rStyle w:val="Bold"/>
          <w:bCs w:val="0"/>
        </w:rPr>
      </w:pPr>
      <w:r w:rsidRPr="005E19A0">
        <w:rPr>
          <w:rStyle w:val="Bold"/>
          <w:rFonts w:asciiTheme="minorHAnsi" w:hAnsiTheme="minorHAnsi" w:cstheme="minorHAnsi"/>
          <w:b w:val="0"/>
          <w:bCs w:val="0"/>
        </w:rPr>
        <w:t>Covid-19 Safety Precautions</w:t>
      </w:r>
    </w:p>
    <w:p w:rsidR="002E7569" w:rsidRPr="005E19A0" w:rsidRDefault="002E7569" w:rsidP="00DD4128">
      <w:pPr>
        <w:pStyle w:val="ListParagraph"/>
        <w:rPr>
          <w:rStyle w:val="Bold"/>
        </w:rPr>
      </w:pPr>
      <w:r w:rsidRPr="005E19A0">
        <w:rPr>
          <w:rStyle w:val="Bold"/>
          <w:rFonts w:asciiTheme="minorHAnsi" w:hAnsiTheme="minorHAnsi" w:cstheme="minorHAnsi"/>
          <w:b w:val="0"/>
          <w:bCs w:val="0"/>
        </w:rPr>
        <w:t xml:space="preserve">Overview of </w:t>
      </w:r>
      <w:proofErr w:type="spellStart"/>
      <w:r w:rsidRPr="005E19A0">
        <w:rPr>
          <w:rStyle w:val="Bold"/>
          <w:rFonts w:asciiTheme="minorHAnsi" w:hAnsiTheme="minorHAnsi" w:cstheme="minorHAnsi"/>
          <w:b w:val="0"/>
          <w:bCs w:val="0"/>
        </w:rPr>
        <w:t>Programme</w:t>
      </w:r>
      <w:proofErr w:type="spellEnd"/>
    </w:p>
    <w:p w:rsidR="002E7569" w:rsidRPr="005E19A0" w:rsidRDefault="002E7569" w:rsidP="00DD4128">
      <w:pPr>
        <w:pStyle w:val="ListParagraph"/>
        <w:rPr>
          <w:rStyle w:val="Bold"/>
        </w:rPr>
      </w:pPr>
      <w:r w:rsidRPr="005E19A0">
        <w:rPr>
          <w:rStyle w:val="Bold"/>
          <w:rFonts w:asciiTheme="minorHAnsi" w:hAnsiTheme="minorHAnsi" w:cstheme="minorHAnsi"/>
          <w:b w:val="0"/>
          <w:bCs w:val="0"/>
        </w:rPr>
        <w:t xml:space="preserve">House Keeping </w:t>
      </w:r>
    </w:p>
    <w:p w:rsidR="002E7569" w:rsidRPr="005E19A0" w:rsidRDefault="002E7569" w:rsidP="00DD4128">
      <w:pPr>
        <w:pStyle w:val="ListParagraph"/>
        <w:rPr>
          <w:rStyle w:val="Bold"/>
        </w:rPr>
      </w:pPr>
      <w:r w:rsidRPr="005E19A0">
        <w:rPr>
          <w:rStyle w:val="Bold"/>
          <w:rFonts w:asciiTheme="minorHAnsi" w:hAnsiTheme="minorHAnsi" w:cstheme="minorHAnsi"/>
          <w:b w:val="0"/>
          <w:bCs w:val="0"/>
        </w:rPr>
        <w:t>Safe Learning Environment</w:t>
      </w:r>
    </w:p>
    <w:p w:rsidR="002E7569" w:rsidRPr="005E19A0" w:rsidRDefault="002E7569" w:rsidP="003116A7">
      <w:pPr>
        <w:pStyle w:val="Details"/>
        <w:rPr>
          <w:rStyle w:val="Bold"/>
          <w:bCs/>
        </w:rPr>
      </w:pPr>
      <w:r w:rsidRPr="005E19A0">
        <w:rPr>
          <w:rStyle w:val="Bold"/>
          <w:rFonts w:asciiTheme="minorHAnsi" w:hAnsiTheme="minorHAnsi" w:cstheme="minorHAnsi"/>
          <w:b w:val="0"/>
          <w:color w:val="0D0D0D" w:themeColor="text1" w:themeTint="F2"/>
        </w:rPr>
        <w:t>These messages can be elaborated on and cascaded either in individual rooms by faculty, or by course director/lead and streamed to all rooms.</w:t>
      </w:r>
    </w:p>
    <w:p w:rsidR="002E7569" w:rsidRPr="005E19A0" w:rsidRDefault="002E7569" w:rsidP="003116A7">
      <w:pPr>
        <w:pStyle w:val="Details"/>
        <w:rPr>
          <w:rStyle w:val="Bold"/>
        </w:rPr>
      </w:pPr>
    </w:p>
    <w:p w:rsidR="002E7569" w:rsidRPr="005E19A0" w:rsidRDefault="002E7569" w:rsidP="003116A7">
      <w:pPr>
        <w:pStyle w:val="Details"/>
        <w:rPr>
          <w:rStyle w:val="Bold"/>
        </w:rPr>
      </w:pPr>
      <w:r w:rsidRPr="005E19A0">
        <w:rPr>
          <w:rStyle w:val="Bold"/>
          <w:rFonts w:asciiTheme="minorHAnsi" w:hAnsiTheme="minorHAnsi" w:cstheme="minorHAnsi"/>
          <w:b w:val="0"/>
          <w:color w:val="0D0D0D" w:themeColor="text1" w:themeTint="F2"/>
        </w:rPr>
        <w:t>Introduction to first activity serves as an Ice-breaker and opportunity for groups to share roles, skills and expertise</w:t>
      </w:r>
    </w:p>
    <w:p w:rsidR="002E7569" w:rsidRPr="005E19A0" w:rsidRDefault="002E7569">
      <w:pPr>
        <w:rPr>
          <w:rStyle w:val="Bold"/>
        </w:rPr>
      </w:pPr>
      <w:r w:rsidRPr="005E19A0">
        <w:rPr>
          <w:rStyle w:val="Bold"/>
          <w:rFonts w:asciiTheme="minorHAnsi" w:hAnsiTheme="minorHAnsi" w:cstheme="minorHAnsi"/>
          <w:i/>
          <w:iCs/>
        </w:rPr>
        <w:br w:type="page"/>
      </w:r>
    </w:p>
    <w:p w:rsidR="007A6DDC" w:rsidRDefault="007A6DDC" w:rsidP="007A6DDC">
      <w:pPr>
        <w:pStyle w:val="Heading1"/>
        <w:rPr>
          <w:rStyle w:val="Bold"/>
          <w:rFonts w:ascii="Franklin Gothic Book" w:eastAsiaTheme="minorEastAsia" w:hAnsi="Franklin Gothic Book" w:cstheme="minorBidi"/>
          <w:szCs w:val="20"/>
        </w:rPr>
      </w:pPr>
      <w:bookmarkStart w:id="2" w:name="_Toc52181308"/>
      <w:bookmarkStart w:id="3" w:name="_Toc52186747"/>
      <w:r w:rsidRPr="005E19A0">
        <w:rPr>
          <w:rStyle w:val="Bold"/>
          <w:rFonts w:asciiTheme="minorHAnsi" w:hAnsiTheme="minorHAnsi" w:cstheme="minorHAnsi"/>
          <w:b w:val="0"/>
          <w:color w:val="000000" w:themeColor="text1"/>
          <w:sz w:val="40"/>
        </w:rPr>
        <w:lastRenderedPageBreak/>
        <w:t>Morning Board Round</w:t>
      </w:r>
      <w:bookmarkEnd w:id="2"/>
      <w:bookmarkEnd w:id="3"/>
    </w:p>
    <w:p w:rsidR="007A6DDC" w:rsidRDefault="007A6DDC" w:rsidP="007A6DDC">
      <w:pPr>
        <w:pStyle w:val="Details"/>
        <w:rPr>
          <w:rStyle w:val="Bold"/>
          <w:rFonts w:ascii="Franklin Gothic Medium" w:eastAsiaTheme="majorEastAsia" w:hAnsi="Franklin Gothic Medium" w:cstheme="majorBidi"/>
          <w:szCs w:val="30"/>
        </w:rPr>
      </w:pPr>
    </w:p>
    <w:p w:rsidR="007A6DDC" w:rsidRPr="005E19A0" w:rsidRDefault="007A6DDC" w:rsidP="007A6DDC">
      <w:pPr>
        <w:pStyle w:val="Details"/>
        <w:rPr>
          <w:rStyle w:val="Bold"/>
        </w:rPr>
      </w:pPr>
      <w:r w:rsidRPr="005E19A0">
        <w:rPr>
          <w:rStyle w:val="Bold"/>
          <w:rFonts w:asciiTheme="minorHAnsi" w:hAnsiTheme="minorHAnsi" w:cstheme="minorHAnsi"/>
          <w:b w:val="0"/>
          <w:color w:val="0D0D0D" w:themeColor="text1" w:themeTint="F2"/>
        </w:rPr>
        <w:t>Aims</w:t>
      </w:r>
    </w:p>
    <w:p w:rsidR="007A6DDC" w:rsidRPr="005E19A0" w:rsidRDefault="007A6DDC" w:rsidP="007A6DDC">
      <w:pPr>
        <w:rPr>
          <w:rStyle w:val="Bold"/>
        </w:rPr>
      </w:pPr>
      <w:r w:rsidRPr="005E19A0">
        <w:rPr>
          <w:rStyle w:val="Bold"/>
          <w:rFonts w:asciiTheme="minorHAnsi" w:hAnsiTheme="minorHAnsi" w:cstheme="minorHAnsi"/>
          <w:b w:val="0"/>
          <w:color w:val="0D0D0D" w:themeColor="text1" w:themeTint="F2"/>
          <w:sz w:val="22"/>
        </w:rPr>
        <w:t>For staff to introduce themselves by name and role</w:t>
      </w:r>
      <w:r>
        <w:rPr>
          <w:rStyle w:val="Bold"/>
          <w:rFonts w:asciiTheme="minorHAnsi" w:hAnsiTheme="minorHAnsi" w:cstheme="minorHAnsi"/>
          <w:b w:val="0"/>
          <w:color w:val="0D0D0D" w:themeColor="text1" w:themeTint="F2"/>
          <w:sz w:val="22"/>
        </w:rPr>
        <w:t xml:space="preserve"> to the team members.</w:t>
      </w:r>
    </w:p>
    <w:p w:rsidR="007A6DDC" w:rsidRPr="005E19A0" w:rsidRDefault="007A6DDC" w:rsidP="007A6DDC">
      <w:pPr>
        <w:rPr>
          <w:rStyle w:val="Bold"/>
        </w:rPr>
      </w:pPr>
      <w:r w:rsidRPr="005E19A0">
        <w:rPr>
          <w:rStyle w:val="Bold"/>
          <w:rFonts w:asciiTheme="minorHAnsi" w:hAnsiTheme="minorHAnsi" w:cstheme="minorHAnsi"/>
          <w:b w:val="0"/>
          <w:color w:val="0D0D0D" w:themeColor="text1" w:themeTint="F2"/>
          <w:sz w:val="22"/>
        </w:rPr>
        <w:t>To discuss patient current condition and anticipate ongoing care requirements</w:t>
      </w:r>
    </w:p>
    <w:p w:rsidR="007A6DDC" w:rsidRPr="005E19A0" w:rsidRDefault="007A6DDC" w:rsidP="007A6DDC">
      <w:pPr>
        <w:rPr>
          <w:rStyle w:val="Bold"/>
        </w:rPr>
      </w:pPr>
      <w:r w:rsidRPr="005E19A0">
        <w:rPr>
          <w:rStyle w:val="Bold"/>
          <w:rFonts w:asciiTheme="minorHAnsi" w:hAnsiTheme="minorHAnsi" w:cstheme="minorHAnsi"/>
          <w:b w:val="0"/>
          <w:color w:val="0D0D0D" w:themeColor="text1" w:themeTint="F2"/>
          <w:sz w:val="22"/>
        </w:rPr>
        <w:t xml:space="preserve">To review Treatment Escalation Plan for each and </w:t>
      </w:r>
      <w:proofErr w:type="spellStart"/>
      <w:r w:rsidRPr="005E19A0">
        <w:rPr>
          <w:rStyle w:val="Bold"/>
          <w:rFonts w:asciiTheme="minorHAnsi" w:hAnsiTheme="minorHAnsi" w:cstheme="minorHAnsi"/>
          <w:b w:val="0"/>
          <w:color w:val="0D0D0D" w:themeColor="text1" w:themeTint="F2"/>
          <w:sz w:val="22"/>
        </w:rPr>
        <w:t>prioritise</w:t>
      </w:r>
      <w:proofErr w:type="spellEnd"/>
      <w:r w:rsidRPr="005E19A0">
        <w:rPr>
          <w:rStyle w:val="Bold"/>
          <w:rFonts w:asciiTheme="minorHAnsi" w:hAnsiTheme="minorHAnsi" w:cstheme="minorHAnsi"/>
          <w:b w:val="0"/>
          <w:color w:val="0D0D0D" w:themeColor="text1" w:themeTint="F2"/>
          <w:sz w:val="22"/>
        </w:rPr>
        <w:t xml:space="preserve"> accordingly</w:t>
      </w:r>
    </w:p>
    <w:p w:rsidR="007A6DDC" w:rsidRPr="005E19A0" w:rsidRDefault="007A6DDC" w:rsidP="007A6DDC">
      <w:pPr>
        <w:rPr>
          <w:rStyle w:val="Bold"/>
        </w:rPr>
      </w:pPr>
      <w:r w:rsidRPr="005E19A0">
        <w:rPr>
          <w:rStyle w:val="Bold"/>
          <w:rFonts w:asciiTheme="minorHAnsi" w:hAnsiTheme="minorHAnsi" w:cstheme="minorHAnsi"/>
          <w:b w:val="0"/>
          <w:color w:val="0D0D0D" w:themeColor="text1" w:themeTint="F2"/>
          <w:sz w:val="22"/>
        </w:rPr>
        <w:t>To discuss ‘outstanding’ plans and assign team members to specific tasks</w:t>
      </w:r>
    </w:p>
    <w:p w:rsidR="007A6DDC" w:rsidRDefault="007A6DDC" w:rsidP="007A6DDC">
      <w:pPr>
        <w:widowControl w:val="0"/>
        <w:autoSpaceDE w:val="0"/>
        <w:autoSpaceDN w:val="0"/>
        <w:adjustRightInd w:val="0"/>
        <w:spacing w:line="480" w:lineRule="auto"/>
        <w:jc w:val="both"/>
        <w:rPr>
          <w:rFonts w:asciiTheme="minorHAnsi" w:hAnsiTheme="minorHAnsi" w:cstheme="minorHAnsi"/>
          <w:color w:val="000000" w:themeColor="text1"/>
          <w:sz w:val="28"/>
          <w:szCs w:val="28"/>
        </w:rPr>
      </w:pPr>
    </w:p>
    <w:p w:rsidR="007A6DDC" w:rsidRPr="00602F1A" w:rsidRDefault="007A6DDC" w:rsidP="007A6DDC">
      <w:pPr>
        <w:widowControl w:val="0"/>
        <w:autoSpaceDE w:val="0"/>
        <w:autoSpaceDN w:val="0"/>
        <w:adjustRightInd w:val="0"/>
        <w:spacing w:line="480" w:lineRule="auto"/>
        <w:jc w:val="both"/>
        <w:rPr>
          <w:rFonts w:asciiTheme="minorHAnsi" w:hAnsiTheme="minorHAnsi" w:cstheme="minorHAnsi"/>
          <w:color w:val="000000" w:themeColor="text1"/>
          <w:sz w:val="28"/>
          <w:szCs w:val="28"/>
        </w:rPr>
      </w:pPr>
      <w:r w:rsidRPr="00602F1A">
        <w:rPr>
          <w:rFonts w:asciiTheme="minorHAnsi" w:hAnsiTheme="minorHAnsi" w:cstheme="minorHAnsi"/>
          <w:color w:val="000000" w:themeColor="text1"/>
          <w:sz w:val="28"/>
          <w:szCs w:val="28"/>
        </w:rPr>
        <w:t>Rationale</w:t>
      </w:r>
    </w:p>
    <w:p w:rsidR="007A6DDC" w:rsidRPr="000A1C6D" w:rsidRDefault="007A6DDC" w:rsidP="007A6DDC">
      <w:pPr>
        <w:widowControl w:val="0"/>
        <w:autoSpaceDE w:val="0"/>
        <w:autoSpaceDN w:val="0"/>
        <w:adjustRightInd w:val="0"/>
        <w:spacing w:line="480" w:lineRule="auto"/>
        <w:jc w:val="both"/>
        <w:rPr>
          <w:rFonts w:asciiTheme="minorHAnsi" w:hAnsiTheme="minorHAnsi" w:cstheme="minorHAnsi"/>
          <w:color w:val="000000" w:themeColor="text1"/>
          <w:szCs w:val="22"/>
        </w:rPr>
      </w:pPr>
      <w:r w:rsidRPr="000A1C6D">
        <w:rPr>
          <w:rFonts w:asciiTheme="minorHAnsi" w:hAnsiTheme="minorHAnsi" w:cstheme="minorHAnsi"/>
          <w:color w:val="000000" w:themeColor="text1"/>
          <w:szCs w:val="22"/>
        </w:rPr>
        <w:t xml:space="preserve">The </w:t>
      </w:r>
      <w:r w:rsidRPr="000A1C6D">
        <w:rPr>
          <w:rFonts w:asciiTheme="minorHAnsi" w:hAnsiTheme="minorHAnsi" w:cstheme="minorHAnsi"/>
          <w:i/>
          <w:color w:val="000000" w:themeColor="text1"/>
          <w:szCs w:val="22"/>
        </w:rPr>
        <w:t>virtual ward round</w:t>
      </w:r>
      <w:r w:rsidRPr="000A1C6D">
        <w:rPr>
          <w:rFonts w:asciiTheme="minorHAnsi" w:hAnsiTheme="minorHAnsi" w:cstheme="minorHAnsi"/>
          <w:color w:val="000000" w:themeColor="text1"/>
          <w:szCs w:val="22"/>
        </w:rPr>
        <w:t xml:space="preserve"> is important to orient participants to the forthcoming clinical simulations and to start reviewing together the patients. </w:t>
      </w:r>
      <w:r>
        <w:rPr>
          <w:rFonts w:asciiTheme="minorHAnsi" w:hAnsiTheme="minorHAnsi" w:cstheme="minorHAnsi"/>
          <w:color w:val="000000" w:themeColor="text1"/>
          <w:szCs w:val="22"/>
        </w:rPr>
        <w:t xml:space="preserve">It is the first ‘simulation’ of the day. </w:t>
      </w:r>
      <w:r w:rsidRPr="000A1C6D">
        <w:rPr>
          <w:rFonts w:asciiTheme="minorHAnsi" w:hAnsiTheme="minorHAnsi" w:cstheme="minorHAnsi"/>
          <w:color w:val="000000" w:themeColor="text1"/>
          <w:szCs w:val="22"/>
        </w:rPr>
        <w:t xml:space="preserve">A slide with questions guides the discussion (Table 1). The board round is also an opportunity to get to know the others and to establish a ‘team’. </w:t>
      </w:r>
      <w:proofErr w:type="gramStart"/>
      <w:r w:rsidRPr="000A1C6D">
        <w:rPr>
          <w:rFonts w:asciiTheme="minorHAnsi" w:hAnsiTheme="minorHAnsi" w:cstheme="minorHAnsi"/>
          <w:color w:val="000000" w:themeColor="text1"/>
          <w:szCs w:val="22"/>
        </w:rPr>
        <w:t>Furthermore</w:t>
      </w:r>
      <w:proofErr w:type="gramEnd"/>
      <w:r w:rsidRPr="000A1C6D">
        <w:rPr>
          <w:rFonts w:asciiTheme="minorHAnsi" w:hAnsiTheme="minorHAnsi" w:cstheme="minorHAnsi"/>
          <w:color w:val="000000" w:themeColor="text1"/>
          <w:szCs w:val="22"/>
        </w:rPr>
        <w:t xml:space="preserve"> it can help reduce the relatively entrenched social barriers between the professions - visible even on training events – by setting the tone for the </w:t>
      </w:r>
      <w:proofErr w:type="spellStart"/>
      <w:r w:rsidRPr="000A1C6D">
        <w:rPr>
          <w:rFonts w:asciiTheme="minorHAnsi" w:hAnsiTheme="minorHAnsi" w:cstheme="minorHAnsi"/>
          <w:color w:val="000000" w:themeColor="text1"/>
          <w:szCs w:val="22"/>
        </w:rPr>
        <w:t>interprofessional</w:t>
      </w:r>
      <w:proofErr w:type="spellEnd"/>
      <w:r w:rsidRPr="000A1C6D">
        <w:rPr>
          <w:rFonts w:asciiTheme="minorHAnsi" w:hAnsiTheme="minorHAnsi" w:cstheme="minorHAnsi"/>
          <w:color w:val="000000" w:themeColor="text1"/>
          <w:szCs w:val="22"/>
        </w:rPr>
        <w:t xml:space="preserve"> nature of the day’s activities. </w:t>
      </w:r>
    </w:p>
    <w:p w:rsidR="007A6DDC" w:rsidRPr="005E19A0" w:rsidRDefault="007A6DDC" w:rsidP="007A6DDC">
      <w:pPr>
        <w:rPr>
          <w:rStyle w:val="Bold"/>
        </w:rPr>
      </w:pPr>
    </w:p>
    <w:p w:rsidR="007A6DDC" w:rsidRPr="005E19A0" w:rsidRDefault="007A6DDC" w:rsidP="007A6DDC">
      <w:pPr>
        <w:pStyle w:val="Details"/>
        <w:rPr>
          <w:rStyle w:val="Bold"/>
        </w:rPr>
      </w:pPr>
      <w:r w:rsidRPr="005E19A0">
        <w:rPr>
          <w:rStyle w:val="Bold"/>
          <w:rFonts w:asciiTheme="minorHAnsi" w:hAnsiTheme="minorHAnsi" w:cstheme="minorHAnsi"/>
          <w:b w:val="0"/>
          <w:color w:val="0D0D0D" w:themeColor="text1" w:themeTint="F2"/>
        </w:rPr>
        <w:t>Activity</w:t>
      </w:r>
    </w:p>
    <w:p w:rsidR="007A6DDC" w:rsidRPr="00602F1A" w:rsidRDefault="007A6DDC" w:rsidP="007A6DDC">
      <w:pPr>
        <w:pStyle w:val="NoSpacing"/>
        <w:spacing w:line="480" w:lineRule="auto"/>
        <w:rPr>
          <w:rStyle w:val="Bold"/>
        </w:rPr>
      </w:pPr>
      <w:r>
        <w:rPr>
          <w:rStyle w:val="Bold"/>
          <w:rFonts w:asciiTheme="minorHAnsi" w:hAnsiTheme="minorHAnsi" w:cstheme="minorHAnsi"/>
          <w:b w:val="0"/>
          <w:bCs/>
          <w:sz w:val="22"/>
          <w:szCs w:val="22"/>
        </w:rPr>
        <w:t>Forming small m</w:t>
      </w:r>
      <w:r w:rsidRPr="00602F1A">
        <w:rPr>
          <w:rStyle w:val="Bold"/>
          <w:rFonts w:asciiTheme="minorHAnsi" w:hAnsiTheme="minorHAnsi" w:cstheme="minorHAnsi"/>
          <w:b w:val="0"/>
          <w:bCs/>
          <w:sz w:val="22"/>
          <w:szCs w:val="22"/>
        </w:rPr>
        <w:t xml:space="preserve">ulti-disciplinary Teams </w:t>
      </w:r>
      <w:r>
        <w:rPr>
          <w:rStyle w:val="Bold"/>
          <w:rFonts w:asciiTheme="minorHAnsi" w:hAnsiTheme="minorHAnsi" w:cstheme="minorHAnsi"/>
          <w:b w:val="0"/>
          <w:bCs/>
          <w:sz w:val="22"/>
          <w:szCs w:val="22"/>
        </w:rPr>
        <w:t xml:space="preserve">participants </w:t>
      </w:r>
      <w:r w:rsidRPr="00602F1A">
        <w:rPr>
          <w:rStyle w:val="Bold"/>
          <w:rFonts w:asciiTheme="minorHAnsi" w:hAnsiTheme="minorHAnsi" w:cstheme="minorHAnsi"/>
          <w:b w:val="0"/>
          <w:bCs/>
          <w:sz w:val="22"/>
          <w:szCs w:val="22"/>
        </w:rPr>
        <w:t>review their handover sheets (Appendix 1)</w:t>
      </w:r>
      <w:r>
        <w:rPr>
          <w:rStyle w:val="Bold"/>
          <w:rFonts w:asciiTheme="minorHAnsi" w:hAnsiTheme="minorHAnsi" w:cstheme="minorHAnsi"/>
          <w:b w:val="0"/>
          <w:bCs/>
          <w:sz w:val="22"/>
          <w:szCs w:val="22"/>
        </w:rPr>
        <w:t>.</w:t>
      </w:r>
      <w:r w:rsidRPr="00602F1A">
        <w:rPr>
          <w:rStyle w:val="Bold"/>
          <w:rFonts w:asciiTheme="minorHAnsi" w:hAnsiTheme="minorHAnsi" w:cstheme="minorHAnsi"/>
          <w:b w:val="0"/>
          <w:bCs/>
          <w:sz w:val="22"/>
          <w:szCs w:val="22"/>
        </w:rPr>
        <w:t xml:space="preserve"> The questions below</w:t>
      </w:r>
      <w:r>
        <w:rPr>
          <w:rStyle w:val="Bold"/>
          <w:rFonts w:asciiTheme="minorHAnsi" w:hAnsiTheme="minorHAnsi" w:cstheme="minorHAnsi"/>
          <w:b w:val="0"/>
          <w:bCs/>
          <w:sz w:val="22"/>
          <w:szCs w:val="22"/>
        </w:rPr>
        <w:t xml:space="preserve"> (</w:t>
      </w:r>
      <w:r w:rsidRPr="00602F1A">
        <w:rPr>
          <w:rStyle w:val="Bold"/>
          <w:rFonts w:asciiTheme="minorHAnsi" w:hAnsiTheme="minorHAnsi" w:cstheme="minorHAnsi"/>
          <w:b w:val="0"/>
          <w:bCs/>
          <w:sz w:val="22"/>
          <w:szCs w:val="22"/>
        </w:rPr>
        <w:t>on a slide</w:t>
      </w:r>
      <w:r>
        <w:rPr>
          <w:rStyle w:val="Bold"/>
          <w:rFonts w:asciiTheme="minorHAnsi" w:hAnsiTheme="minorHAnsi" w:cstheme="minorHAnsi"/>
          <w:b w:val="0"/>
          <w:bCs/>
          <w:sz w:val="22"/>
          <w:szCs w:val="22"/>
        </w:rPr>
        <w:t>)</w:t>
      </w:r>
      <w:r w:rsidRPr="00602F1A">
        <w:rPr>
          <w:rStyle w:val="Bold"/>
          <w:rFonts w:asciiTheme="minorHAnsi" w:hAnsiTheme="minorHAnsi" w:cstheme="minorHAnsi"/>
          <w:b w:val="0"/>
          <w:bCs/>
          <w:sz w:val="22"/>
          <w:szCs w:val="22"/>
        </w:rPr>
        <w:t xml:space="preserve"> can prompt the clinical discussions </w:t>
      </w:r>
    </w:p>
    <w:p w:rsidR="007A6DDC" w:rsidRPr="00750978" w:rsidRDefault="007A6DDC" w:rsidP="007A6DDC">
      <w:pPr>
        <w:rPr>
          <w:sz w:val="20"/>
        </w:rPr>
      </w:pPr>
    </w:p>
    <w:p w:rsidR="007A6DDC" w:rsidRPr="00750978" w:rsidRDefault="007A6DDC" w:rsidP="007A6DDC">
      <w:pPr>
        <w:pBdr>
          <w:top w:val="single" w:sz="4" w:space="1" w:color="auto"/>
          <w:left w:val="single" w:sz="4" w:space="4" w:color="auto"/>
          <w:bottom w:val="single" w:sz="4" w:space="1" w:color="auto"/>
          <w:right w:val="single" w:sz="4" w:space="4" w:color="auto"/>
        </w:pBdr>
        <w:ind w:left="360"/>
        <w:jc w:val="center"/>
        <w:rPr>
          <w:b/>
          <w:bCs/>
          <w:sz w:val="20"/>
        </w:rPr>
      </w:pPr>
      <w:r w:rsidRPr="00750978">
        <w:rPr>
          <w:b/>
          <w:bCs/>
          <w:sz w:val="20"/>
        </w:rPr>
        <w:t>Board Round</w:t>
      </w:r>
    </w:p>
    <w:p w:rsidR="007A6DDC" w:rsidRPr="00750978" w:rsidRDefault="007A6DDC" w:rsidP="007A6DDC">
      <w:pPr>
        <w:pBdr>
          <w:top w:val="single" w:sz="4" w:space="1" w:color="auto"/>
          <w:left w:val="single" w:sz="4" w:space="4" w:color="auto"/>
          <w:bottom w:val="single" w:sz="4" w:space="1" w:color="auto"/>
          <w:right w:val="single" w:sz="4" w:space="4" w:color="auto"/>
        </w:pBdr>
        <w:ind w:left="360"/>
        <w:rPr>
          <w:i/>
          <w:iCs/>
          <w:sz w:val="20"/>
        </w:rPr>
      </w:pPr>
      <w:r w:rsidRPr="00750978">
        <w:rPr>
          <w:i/>
          <w:iCs/>
          <w:sz w:val="20"/>
        </w:rPr>
        <w:t>In your multidisciplinary team review the patient cases for today and answer the questions.</w:t>
      </w:r>
    </w:p>
    <w:p w:rsidR="007A6DDC" w:rsidRPr="00750978" w:rsidRDefault="007A6DDC" w:rsidP="007A6DDC">
      <w:pPr>
        <w:pStyle w:val="ListParagraph"/>
        <w:numPr>
          <w:ilvl w:val="0"/>
          <w:numId w:val="24"/>
        </w:numPr>
        <w:pBdr>
          <w:top w:val="single" w:sz="4" w:space="1" w:color="auto"/>
          <w:left w:val="single" w:sz="4" w:space="4" w:color="auto"/>
          <w:bottom w:val="single" w:sz="4" w:space="1" w:color="auto"/>
          <w:right w:val="single" w:sz="4" w:space="4" w:color="auto"/>
        </w:pBdr>
        <w:rPr>
          <w:sz w:val="20"/>
        </w:rPr>
      </w:pPr>
      <w:r w:rsidRPr="00750978">
        <w:rPr>
          <w:sz w:val="20"/>
        </w:rPr>
        <w:t>Which patients are you most concerned about?</w:t>
      </w:r>
    </w:p>
    <w:p w:rsidR="007A6DDC" w:rsidRPr="00750978" w:rsidRDefault="007A6DDC" w:rsidP="007A6DDC">
      <w:pPr>
        <w:pStyle w:val="ListParagraph"/>
        <w:numPr>
          <w:ilvl w:val="0"/>
          <w:numId w:val="24"/>
        </w:numPr>
        <w:pBdr>
          <w:top w:val="single" w:sz="4" w:space="1" w:color="auto"/>
          <w:left w:val="single" w:sz="4" w:space="4" w:color="auto"/>
          <w:bottom w:val="single" w:sz="4" w:space="1" w:color="auto"/>
          <w:right w:val="single" w:sz="4" w:space="4" w:color="auto"/>
        </w:pBdr>
        <w:rPr>
          <w:sz w:val="20"/>
        </w:rPr>
      </w:pPr>
      <w:r w:rsidRPr="00750978">
        <w:rPr>
          <w:sz w:val="20"/>
        </w:rPr>
        <w:t>What could go wrong and what’s your contingency plan?</w:t>
      </w:r>
    </w:p>
    <w:p w:rsidR="007A6DDC" w:rsidRPr="00750978" w:rsidRDefault="007A6DDC" w:rsidP="007A6DDC">
      <w:pPr>
        <w:pStyle w:val="ListParagraph"/>
        <w:numPr>
          <w:ilvl w:val="0"/>
          <w:numId w:val="24"/>
        </w:numPr>
        <w:pBdr>
          <w:top w:val="single" w:sz="4" w:space="1" w:color="auto"/>
          <w:left w:val="single" w:sz="4" w:space="4" w:color="auto"/>
          <w:bottom w:val="single" w:sz="4" w:space="1" w:color="auto"/>
          <w:right w:val="single" w:sz="4" w:space="4" w:color="auto"/>
        </w:pBdr>
        <w:rPr>
          <w:sz w:val="20"/>
        </w:rPr>
      </w:pPr>
      <w:r w:rsidRPr="00750978">
        <w:rPr>
          <w:sz w:val="20"/>
        </w:rPr>
        <w:t>What important tasks need to be done to ensure safe flow, discharge, admissions and housekeeping on the ward?</w:t>
      </w:r>
    </w:p>
    <w:p w:rsidR="007A6DDC" w:rsidRPr="00750978" w:rsidRDefault="007A6DDC" w:rsidP="007A6DDC">
      <w:pPr>
        <w:pStyle w:val="ListParagraph"/>
        <w:numPr>
          <w:ilvl w:val="0"/>
          <w:numId w:val="24"/>
        </w:numPr>
        <w:pBdr>
          <w:top w:val="single" w:sz="4" w:space="1" w:color="auto"/>
          <w:left w:val="single" w:sz="4" w:space="4" w:color="auto"/>
          <w:bottom w:val="single" w:sz="4" w:space="1" w:color="auto"/>
          <w:right w:val="single" w:sz="4" w:space="4" w:color="auto"/>
        </w:pBdr>
        <w:rPr>
          <w:sz w:val="20"/>
        </w:rPr>
      </w:pPr>
      <w:r w:rsidRPr="00750978">
        <w:rPr>
          <w:sz w:val="20"/>
        </w:rPr>
        <w:t>What patients are not ready for discharge and why?</w:t>
      </w:r>
    </w:p>
    <w:p w:rsidR="007A6DDC" w:rsidRDefault="007A6DDC" w:rsidP="007A6DDC">
      <w:pPr>
        <w:pStyle w:val="ListParagraph"/>
        <w:numPr>
          <w:ilvl w:val="0"/>
          <w:numId w:val="24"/>
        </w:numPr>
        <w:pBdr>
          <w:top w:val="single" w:sz="4" w:space="1" w:color="auto"/>
          <w:left w:val="single" w:sz="4" w:space="4" w:color="auto"/>
          <w:bottom w:val="single" w:sz="4" w:space="1" w:color="auto"/>
          <w:right w:val="single" w:sz="4" w:space="4" w:color="auto"/>
        </w:pBdr>
        <w:rPr>
          <w:sz w:val="20"/>
        </w:rPr>
      </w:pPr>
      <w:r w:rsidRPr="00750978">
        <w:rPr>
          <w:sz w:val="20"/>
        </w:rPr>
        <w:t>What is your treatment escalation plan for these patients</w:t>
      </w:r>
      <w:r>
        <w:rPr>
          <w:sz w:val="20"/>
        </w:rPr>
        <w:t>,</w:t>
      </w:r>
      <w:r w:rsidRPr="00750978">
        <w:rPr>
          <w:sz w:val="20"/>
        </w:rPr>
        <w:t xml:space="preserve"> if they were to deteriorate rapidly? (e.g. ward-based care? Intensive care? Palliative care)</w:t>
      </w:r>
    </w:p>
    <w:p w:rsidR="007A6DDC" w:rsidRDefault="007A6DDC" w:rsidP="008D77C9">
      <w:pPr>
        <w:pStyle w:val="Title"/>
        <w:tabs>
          <w:tab w:val="left" w:pos="6464"/>
        </w:tabs>
        <w:rPr>
          <w:rFonts w:asciiTheme="minorHAnsi" w:hAnsiTheme="minorHAnsi" w:cstheme="minorHAnsi"/>
          <w:lang w:val="pt-BR"/>
        </w:rPr>
      </w:pPr>
    </w:p>
    <w:p w:rsidR="00D34292" w:rsidRPr="005E19A0" w:rsidRDefault="00F87AFF" w:rsidP="008D77C9">
      <w:pPr>
        <w:pStyle w:val="Title"/>
        <w:tabs>
          <w:tab w:val="left" w:pos="6464"/>
        </w:tabs>
        <w:rPr>
          <w:rFonts w:asciiTheme="minorHAnsi" w:hAnsiTheme="minorHAnsi" w:cstheme="minorHAnsi"/>
          <w:lang w:val="pt-BR"/>
        </w:rPr>
      </w:pPr>
      <w:r w:rsidRPr="005E19A0">
        <w:rPr>
          <w:rFonts w:asciiTheme="minorHAnsi" w:hAnsiTheme="minorHAnsi" w:cstheme="minorHAnsi"/>
          <w:lang w:val="pt-BR"/>
        </w:rPr>
        <w:lastRenderedPageBreak/>
        <w:t>Scenario</w:t>
      </w:r>
      <w:r w:rsidR="00D34292" w:rsidRPr="005E19A0">
        <w:rPr>
          <w:rFonts w:asciiTheme="minorHAnsi" w:hAnsiTheme="minorHAnsi" w:cstheme="minorHAnsi"/>
          <w:lang w:val="pt-BR"/>
        </w:rPr>
        <w:tab/>
      </w:r>
    </w:p>
    <w:p w:rsidR="00D34292" w:rsidRPr="00A3260D" w:rsidRDefault="00891CD6" w:rsidP="00C73707">
      <w:pPr>
        <w:pStyle w:val="Heading1"/>
        <w:rPr>
          <w:rFonts w:cstheme="minorHAnsi"/>
          <w:lang w:val="pt-BR"/>
        </w:rPr>
      </w:pPr>
      <w:bookmarkStart w:id="4" w:name="_Toc52186748"/>
      <w:r w:rsidRPr="00A3260D">
        <w:rPr>
          <w:rFonts w:cstheme="minorHAnsi"/>
          <w:lang w:val="pt-BR"/>
        </w:rPr>
        <w:t xml:space="preserve">Justin Wu- </w:t>
      </w:r>
      <w:r w:rsidR="006C2849" w:rsidRPr="00A3260D">
        <w:rPr>
          <w:rFonts w:cstheme="minorHAnsi"/>
          <w:lang w:val="pt-BR"/>
        </w:rPr>
        <w:t>GI Bleed, Anticoagulated Patient</w:t>
      </w:r>
      <w:bookmarkEnd w:id="4"/>
    </w:p>
    <w:p w:rsidR="00D34292" w:rsidRPr="005E19A0" w:rsidRDefault="00D34292" w:rsidP="00D34292">
      <w:pPr>
        <w:pStyle w:val="Details"/>
        <w:rPr>
          <w:rFonts w:asciiTheme="minorHAnsi" w:hAnsiTheme="minorHAnsi" w:cstheme="minorHAnsi"/>
          <w:lang w:val="pt-BR"/>
        </w:rPr>
      </w:pPr>
    </w:p>
    <w:p w:rsidR="00D34292" w:rsidRPr="005E19A0" w:rsidRDefault="00D34292" w:rsidP="00D34292">
      <w:pPr>
        <w:pStyle w:val="Details"/>
        <w:rPr>
          <w:rFonts w:asciiTheme="minorHAnsi" w:hAnsiTheme="minorHAnsi" w:cstheme="minorHAnsi"/>
          <w:i/>
          <w:iCs/>
          <w:lang w:val="en-GB"/>
        </w:rPr>
      </w:pPr>
      <w:r w:rsidRPr="005E19A0">
        <w:rPr>
          <w:rFonts w:asciiTheme="minorHAnsi" w:hAnsiTheme="minorHAnsi" w:cstheme="minorHAnsi"/>
          <w:i/>
          <w:iCs/>
          <w:lang w:val="en-GB"/>
        </w:rPr>
        <w:t>Patient Name</w:t>
      </w:r>
      <w:r w:rsidR="006C2849">
        <w:rPr>
          <w:rFonts w:asciiTheme="minorHAnsi" w:hAnsiTheme="minorHAnsi" w:cstheme="minorHAnsi"/>
          <w:i/>
          <w:iCs/>
          <w:lang w:val="en-GB"/>
        </w:rPr>
        <w:t xml:space="preserve"> </w:t>
      </w:r>
      <w:r w:rsidR="006C2849">
        <w:rPr>
          <w:rFonts w:asciiTheme="minorHAnsi" w:hAnsiTheme="minorHAnsi" w:cstheme="minorHAnsi"/>
          <w:iCs/>
          <w:u w:val="single"/>
          <w:lang w:val="en-GB"/>
        </w:rPr>
        <w:t>Justin Wu</w:t>
      </w:r>
      <w:r w:rsidR="00C73707" w:rsidRPr="005E19A0">
        <w:rPr>
          <w:rFonts w:asciiTheme="minorHAnsi" w:hAnsiTheme="minorHAnsi" w:cstheme="minorHAnsi"/>
          <w:i/>
          <w:iCs/>
          <w:lang w:val="en-GB"/>
        </w:rPr>
        <w:tab/>
      </w:r>
      <w:r w:rsidR="00C73707" w:rsidRPr="005E19A0">
        <w:rPr>
          <w:rFonts w:asciiTheme="minorHAnsi" w:hAnsiTheme="minorHAnsi" w:cstheme="minorHAnsi"/>
          <w:i/>
          <w:iCs/>
          <w:lang w:val="en-GB"/>
        </w:rPr>
        <w:tab/>
      </w:r>
      <w:r w:rsidR="00C73707" w:rsidRPr="005E19A0">
        <w:rPr>
          <w:rFonts w:asciiTheme="minorHAnsi" w:hAnsiTheme="minorHAnsi" w:cstheme="minorHAnsi"/>
          <w:i/>
          <w:iCs/>
          <w:lang w:val="en-GB"/>
        </w:rPr>
        <w:tab/>
      </w:r>
    </w:p>
    <w:p w:rsidR="006C2849" w:rsidRDefault="00D34292" w:rsidP="006C2849">
      <w:pPr>
        <w:pStyle w:val="Details"/>
        <w:rPr>
          <w:rFonts w:asciiTheme="minorHAnsi" w:hAnsiTheme="minorHAnsi" w:cstheme="minorHAnsi"/>
          <w:i/>
          <w:iCs/>
          <w:lang w:val="en-GB"/>
        </w:rPr>
      </w:pPr>
      <w:r w:rsidRPr="005E19A0">
        <w:rPr>
          <w:rFonts w:asciiTheme="minorHAnsi" w:hAnsiTheme="minorHAnsi" w:cstheme="minorHAnsi"/>
          <w:i/>
          <w:iCs/>
          <w:lang w:val="en-GB"/>
        </w:rPr>
        <w:t>Patient DOB</w:t>
      </w:r>
      <w:r w:rsidR="006C2849">
        <w:rPr>
          <w:rFonts w:asciiTheme="minorHAnsi" w:hAnsiTheme="minorHAnsi" w:cstheme="minorHAnsi"/>
          <w:i/>
          <w:iCs/>
          <w:lang w:val="en-GB"/>
        </w:rPr>
        <w:t xml:space="preserve"> </w:t>
      </w:r>
      <w:r w:rsidR="006C2849">
        <w:rPr>
          <w:rFonts w:ascii="Arial" w:hAnsi="Arial" w:cs="Arial"/>
        </w:rPr>
        <w:t>28</w:t>
      </w:r>
      <w:r w:rsidR="006C2849" w:rsidRPr="00680D61">
        <w:rPr>
          <w:rFonts w:ascii="Arial" w:hAnsi="Arial" w:cs="Arial"/>
        </w:rPr>
        <w:t>/08/1972</w:t>
      </w:r>
      <w:r w:rsidR="00C73707" w:rsidRPr="005E19A0">
        <w:rPr>
          <w:rFonts w:asciiTheme="minorHAnsi" w:hAnsiTheme="minorHAnsi" w:cstheme="minorHAnsi"/>
          <w:i/>
          <w:iCs/>
          <w:lang w:val="en-GB"/>
        </w:rPr>
        <w:tab/>
      </w:r>
      <w:r w:rsidR="00C73707" w:rsidRPr="005E19A0">
        <w:rPr>
          <w:rFonts w:asciiTheme="minorHAnsi" w:hAnsiTheme="minorHAnsi" w:cstheme="minorHAnsi"/>
          <w:i/>
          <w:iCs/>
          <w:lang w:val="en-GB"/>
        </w:rPr>
        <w:tab/>
      </w:r>
      <w:r w:rsidR="00C73707" w:rsidRPr="005E19A0">
        <w:rPr>
          <w:rFonts w:asciiTheme="minorHAnsi" w:hAnsiTheme="minorHAnsi" w:cstheme="minorHAnsi"/>
          <w:i/>
          <w:iCs/>
          <w:lang w:val="en-GB"/>
        </w:rPr>
        <w:tab/>
      </w:r>
    </w:p>
    <w:p w:rsidR="006C2849" w:rsidRPr="006C2849" w:rsidRDefault="00D34292" w:rsidP="006C2849">
      <w:pPr>
        <w:pStyle w:val="Details"/>
        <w:rPr>
          <w:rFonts w:asciiTheme="minorHAnsi" w:hAnsiTheme="minorHAnsi" w:cstheme="minorHAnsi"/>
          <w:i/>
          <w:iCs/>
          <w:lang w:val="en-GB"/>
        </w:rPr>
      </w:pPr>
      <w:r w:rsidRPr="005E19A0">
        <w:rPr>
          <w:rFonts w:asciiTheme="minorHAnsi" w:hAnsiTheme="minorHAnsi" w:cstheme="minorHAnsi"/>
          <w:i/>
          <w:iCs/>
          <w:lang w:val="en-GB"/>
        </w:rPr>
        <w:t xml:space="preserve">Patient </w:t>
      </w:r>
      <w:proofErr w:type="spellStart"/>
      <w:r w:rsidRPr="005E19A0">
        <w:rPr>
          <w:rFonts w:asciiTheme="minorHAnsi" w:hAnsiTheme="minorHAnsi" w:cstheme="minorHAnsi"/>
          <w:i/>
          <w:iCs/>
          <w:lang w:val="en-GB"/>
        </w:rPr>
        <w:t>Hosp</w:t>
      </w:r>
      <w:proofErr w:type="spellEnd"/>
      <w:r w:rsidRPr="005E19A0">
        <w:rPr>
          <w:rFonts w:asciiTheme="minorHAnsi" w:hAnsiTheme="minorHAnsi" w:cstheme="minorHAnsi"/>
          <w:i/>
          <w:iCs/>
          <w:lang w:val="en-GB"/>
        </w:rPr>
        <w:t xml:space="preserve"> Number</w:t>
      </w:r>
      <w:r w:rsidR="006C2849">
        <w:rPr>
          <w:rFonts w:asciiTheme="minorHAnsi" w:hAnsiTheme="minorHAnsi" w:cstheme="minorHAnsi"/>
          <w:i/>
          <w:iCs/>
          <w:lang w:val="en-GB"/>
        </w:rPr>
        <w:t xml:space="preserve"> </w:t>
      </w:r>
      <w:r w:rsidR="006C2849" w:rsidRPr="00394963">
        <w:rPr>
          <w:b/>
          <w:sz w:val="21"/>
          <w:szCs w:val="21"/>
        </w:rPr>
        <w:t>M123456</w:t>
      </w:r>
    </w:p>
    <w:p w:rsidR="00D34292" w:rsidRPr="005E19A0" w:rsidRDefault="00C73707" w:rsidP="00D34292">
      <w:pPr>
        <w:pStyle w:val="Details"/>
        <w:rPr>
          <w:rFonts w:asciiTheme="minorHAnsi" w:hAnsiTheme="minorHAnsi" w:cstheme="minorHAnsi"/>
          <w:i/>
          <w:iCs/>
          <w:lang w:val="en-GB"/>
        </w:rPr>
      </w:pPr>
      <w:r w:rsidRPr="005E19A0">
        <w:rPr>
          <w:rFonts w:asciiTheme="minorHAnsi" w:hAnsiTheme="minorHAnsi" w:cstheme="minorHAnsi"/>
          <w:i/>
          <w:iCs/>
          <w:lang w:val="en-GB"/>
        </w:rPr>
        <w:tab/>
      </w:r>
      <w:r w:rsidRPr="005E19A0">
        <w:rPr>
          <w:rFonts w:asciiTheme="minorHAnsi" w:hAnsiTheme="minorHAnsi" w:cstheme="minorHAnsi"/>
          <w:i/>
          <w:iCs/>
          <w:lang w:val="en-GB"/>
        </w:rPr>
        <w:tab/>
      </w:r>
    </w:p>
    <w:p w:rsidR="006C2849" w:rsidRPr="00B14129" w:rsidRDefault="006C2849" w:rsidP="006C2849">
      <w:pPr>
        <w:pStyle w:val="Heading4"/>
        <w:rPr>
          <w:rFonts w:ascii="Arial" w:hAnsi="Arial" w:cs="Arial"/>
          <w:i w:val="0"/>
          <w:color w:val="auto"/>
          <w:sz w:val="28"/>
        </w:rPr>
      </w:pPr>
      <w:r w:rsidRPr="00B14129">
        <w:rPr>
          <w:rFonts w:ascii="Arial" w:hAnsi="Arial" w:cs="Arial"/>
          <w:i w:val="0"/>
          <w:color w:val="auto"/>
          <w:sz w:val="28"/>
        </w:rPr>
        <w:t>Learning Focus</w:t>
      </w:r>
    </w:p>
    <w:p w:rsidR="006C2849" w:rsidRPr="00680D61" w:rsidRDefault="006C2849" w:rsidP="006C2849">
      <w:pPr>
        <w:pStyle w:val="ListNumber"/>
        <w:rPr>
          <w:rFonts w:ascii="Arial" w:hAnsi="Arial" w:cs="Arial"/>
        </w:rPr>
      </w:pPr>
      <w:proofErr w:type="spellStart"/>
      <w:r w:rsidRPr="00680D61">
        <w:rPr>
          <w:rFonts w:ascii="Arial" w:hAnsi="Arial" w:cs="Arial"/>
        </w:rPr>
        <w:t>Recognises</w:t>
      </w:r>
      <w:proofErr w:type="spellEnd"/>
      <w:r w:rsidRPr="00680D61">
        <w:rPr>
          <w:rFonts w:ascii="Arial" w:hAnsi="Arial" w:cs="Arial"/>
        </w:rPr>
        <w:t xml:space="preserve"> and promptly assess the acutely ill patient through a systematic ABCDE approach</w:t>
      </w:r>
    </w:p>
    <w:p w:rsidR="006C2849" w:rsidRPr="00680D61" w:rsidRDefault="006C2849" w:rsidP="006C2849">
      <w:pPr>
        <w:pStyle w:val="ListNumber"/>
        <w:rPr>
          <w:rFonts w:ascii="Arial" w:hAnsi="Arial" w:cs="Arial"/>
        </w:rPr>
      </w:pPr>
      <w:r w:rsidRPr="00680D61">
        <w:rPr>
          <w:rFonts w:ascii="Arial" w:hAnsi="Arial" w:cs="Arial"/>
        </w:rPr>
        <w:t>Initiates and interprets investigations to aid diagnosis</w:t>
      </w:r>
    </w:p>
    <w:p w:rsidR="006C2849" w:rsidRPr="00680D61" w:rsidRDefault="006C2849" w:rsidP="006C2849">
      <w:pPr>
        <w:pStyle w:val="ListNumber"/>
        <w:rPr>
          <w:rFonts w:ascii="Arial" w:hAnsi="Arial" w:cs="Arial"/>
        </w:rPr>
      </w:pPr>
      <w:r w:rsidRPr="00680D61">
        <w:rPr>
          <w:rFonts w:ascii="Arial" w:hAnsi="Arial" w:cs="Arial"/>
        </w:rPr>
        <w:t>Formulates an appropriate management plan and executes it with regular reassessment.</w:t>
      </w:r>
    </w:p>
    <w:p w:rsidR="006C2849" w:rsidRPr="00680D61" w:rsidRDefault="006C2849" w:rsidP="006C2849">
      <w:pPr>
        <w:pStyle w:val="ListNumber"/>
        <w:rPr>
          <w:rFonts w:ascii="Arial" w:hAnsi="Arial" w:cs="Arial"/>
        </w:rPr>
      </w:pPr>
      <w:r w:rsidRPr="00680D61">
        <w:rPr>
          <w:rFonts w:ascii="Arial" w:hAnsi="Arial" w:cs="Arial"/>
        </w:rPr>
        <w:t>Escalates appropriately</w:t>
      </w:r>
    </w:p>
    <w:p w:rsidR="00D34292" w:rsidRPr="005E19A0" w:rsidRDefault="00D34292" w:rsidP="00D34292">
      <w:pPr>
        <w:rPr>
          <w:rFonts w:asciiTheme="minorHAnsi" w:hAnsiTheme="minorHAnsi" w:cstheme="minorHAnsi"/>
          <w:lang w:val="en-GB"/>
        </w:rPr>
      </w:pPr>
    </w:p>
    <w:tbl>
      <w:tblPr>
        <w:tblStyle w:val="TableGrid"/>
        <w:tblW w:w="0" w:type="auto"/>
        <w:tblLook w:val="04A0" w:firstRow="1" w:lastRow="0" w:firstColumn="1" w:lastColumn="0" w:noHBand="0" w:noVBand="1"/>
      </w:tblPr>
      <w:tblGrid>
        <w:gridCol w:w="1900"/>
        <w:gridCol w:w="7116"/>
      </w:tblGrid>
      <w:tr w:rsidR="006C2849" w:rsidRPr="00680D61">
        <w:tc>
          <w:tcPr>
            <w:tcW w:w="0" w:type="auto"/>
          </w:tcPr>
          <w:p w:rsidR="006C2849" w:rsidRPr="00680D61" w:rsidRDefault="006C2849" w:rsidP="006C2849">
            <w:pPr>
              <w:rPr>
                <w:rFonts w:ascii="Arial" w:hAnsi="Arial" w:cs="Arial"/>
              </w:rPr>
            </w:pPr>
            <w:r w:rsidRPr="00680D61">
              <w:rPr>
                <w:rFonts w:ascii="Arial" w:hAnsi="Arial" w:cs="Arial"/>
              </w:rPr>
              <w:t>Patient details</w:t>
            </w:r>
          </w:p>
        </w:tc>
        <w:tc>
          <w:tcPr>
            <w:tcW w:w="0" w:type="auto"/>
          </w:tcPr>
          <w:p w:rsidR="006C2849" w:rsidRPr="00680D61" w:rsidRDefault="006C2849" w:rsidP="006C2849">
            <w:pPr>
              <w:rPr>
                <w:rFonts w:ascii="Arial" w:hAnsi="Arial" w:cs="Arial"/>
              </w:rPr>
            </w:pPr>
            <w:r w:rsidRPr="00680D61">
              <w:rPr>
                <w:rFonts w:ascii="Arial" w:hAnsi="Arial" w:cs="Arial"/>
              </w:rPr>
              <w:t>J</w:t>
            </w:r>
            <w:r>
              <w:rPr>
                <w:rFonts w:ascii="Arial" w:hAnsi="Arial" w:cs="Arial"/>
              </w:rPr>
              <w:t>ustin</w:t>
            </w:r>
            <w:r w:rsidRPr="00680D61">
              <w:rPr>
                <w:rFonts w:ascii="Arial" w:hAnsi="Arial" w:cs="Arial"/>
              </w:rPr>
              <w:t xml:space="preserve"> Wu</w:t>
            </w:r>
          </w:p>
          <w:p w:rsidR="006C2849" w:rsidRPr="00680D61" w:rsidRDefault="006C2849" w:rsidP="006C2849">
            <w:pPr>
              <w:rPr>
                <w:rFonts w:ascii="Arial" w:hAnsi="Arial" w:cs="Arial"/>
              </w:rPr>
            </w:pPr>
            <w:r w:rsidRPr="00680D61">
              <w:rPr>
                <w:rFonts w:ascii="Arial" w:hAnsi="Arial" w:cs="Arial"/>
              </w:rPr>
              <w:t xml:space="preserve">Age: 48, </w:t>
            </w:r>
            <w:proofErr w:type="spellStart"/>
            <w:r w:rsidRPr="00680D61">
              <w:rPr>
                <w:rFonts w:ascii="Arial" w:hAnsi="Arial" w:cs="Arial"/>
              </w:rPr>
              <w:t>DoB</w:t>
            </w:r>
            <w:proofErr w:type="spellEnd"/>
            <w:r>
              <w:rPr>
                <w:rFonts w:ascii="Arial" w:hAnsi="Arial" w:cs="Arial"/>
              </w:rPr>
              <w:t>: 28</w:t>
            </w:r>
            <w:r w:rsidRPr="00680D61">
              <w:rPr>
                <w:rFonts w:ascii="Arial" w:hAnsi="Arial" w:cs="Arial"/>
              </w:rPr>
              <w:t>/08/1972</w:t>
            </w:r>
          </w:p>
          <w:p w:rsidR="006C2849" w:rsidRPr="00680D61" w:rsidRDefault="006C2849" w:rsidP="006C2849">
            <w:pPr>
              <w:rPr>
                <w:rFonts w:ascii="Arial" w:hAnsi="Arial" w:cs="Arial"/>
              </w:rPr>
            </w:pPr>
          </w:p>
        </w:tc>
      </w:tr>
      <w:tr w:rsidR="006C2849" w:rsidRPr="00680D61">
        <w:tc>
          <w:tcPr>
            <w:tcW w:w="0" w:type="auto"/>
          </w:tcPr>
          <w:p w:rsidR="006C2849" w:rsidRPr="00680D61" w:rsidRDefault="006C2849" w:rsidP="006C2849">
            <w:pPr>
              <w:rPr>
                <w:rFonts w:ascii="Arial" w:hAnsi="Arial" w:cs="Arial"/>
              </w:rPr>
            </w:pPr>
            <w:r w:rsidRPr="00680D61">
              <w:rPr>
                <w:rFonts w:ascii="Arial" w:hAnsi="Arial" w:cs="Arial"/>
              </w:rPr>
              <w:t>Presenting Complaint</w:t>
            </w:r>
          </w:p>
        </w:tc>
        <w:tc>
          <w:tcPr>
            <w:tcW w:w="0" w:type="auto"/>
          </w:tcPr>
          <w:p w:rsidR="006C2849" w:rsidRPr="00680D61" w:rsidRDefault="006C2849" w:rsidP="006C2849">
            <w:pPr>
              <w:rPr>
                <w:rFonts w:ascii="Arial" w:hAnsi="Arial" w:cs="Arial"/>
              </w:rPr>
            </w:pPr>
            <w:proofErr w:type="gramStart"/>
            <w:r w:rsidRPr="00680D61">
              <w:rPr>
                <w:rFonts w:ascii="Arial" w:hAnsi="Arial" w:cs="Arial"/>
              </w:rPr>
              <w:t>48 hour</w:t>
            </w:r>
            <w:proofErr w:type="gramEnd"/>
            <w:r w:rsidRPr="00680D61">
              <w:rPr>
                <w:rFonts w:ascii="Arial" w:hAnsi="Arial" w:cs="Arial"/>
              </w:rPr>
              <w:t xml:space="preserve"> history of black, tarry stool with associated shortness of breath, dizziness and nausea. </w:t>
            </w:r>
          </w:p>
          <w:p w:rsidR="006C2849" w:rsidRPr="00680D61" w:rsidRDefault="006C2849" w:rsidP="006C2849">
            <w:pPr>
              <w:rPr>
                <w:rFonts w:ascii="Arial" w:hAnsi="Arial" w:cs="Arial"/>
              </w:rPr>
            </w:pPr>
          </w:p>
        </w:tc>
      </w:tr>
      <w:tr w:rsidR="006C2849" w:rsidRPr="00680D61">
        <w:tc>
          <w:tcPr>
            <w:tcW w:w="0" w:type="auto"/>
          </w:tcPr>
          <w:p w:rsidR="006C2849" w:rsidRPr="00680D61" w:rsidRDefault="006C2849" w:rsidP="006C2849">
            <w:pPr>
              <w:rPr>
                <w:rFonts w:ascii="Arial" w:hAnsi="Arial" w:cs="Arial"/>
              </w:rPr>
            </w:pPr>
            <w:r w:rsidRPr="00680D61">
              <w:rPr>
                <w:rFonts w:ascii="Arial" w:hAnsi="Arial" w:cs="Arial"/>
              </w:rPr>
              <w:t>Background</w:t>
            </w:r>
          </w:p>
        </w:tc>
        <w:tc>
          <w:tcPr>
            <w:tcW w:w="0" w:type="auto"/>
          </w:tcPr>
          <w:p w:rsidR="006C2849" w:rsidRPr="00680D61" w:rsidRDefault="006C2849" w:rsidP="006C2849">
            <w:pPr>
              <w:rPr>
                <w:rFonts w:ascii="Arial" w:hAnsi="Arial" w:cs="Arial"/>
              </w:rPr>
            </w:pPr>
            <w:r w:rsidRPr="00680D61">
              <w:rPr>
                <w:rFonts w:ascii="Arial" w:hAnsi="Arial" w:cs="Arial"/>
              </w:rPr>
              <w:t>Rheumatic Heart Disease as a teenager. Was on long-term antibiotics for much of teenage and early adult life.</w:t>
            </w:r>
          </w:p>
          <w:p w:rsidR="006C2849" w:rsidRPr="00680D61" w:rsidRDefault="006C2849" w:rsidP="006C2849">
            <w:pPr>
              <w:rPr>
                <w:rFonts w:ascii="Arial" w:hAnsi="Arial" w:cs="Arial"/>
              </w:rPr>
            </w:pPr>
            <w:r w:rsidRPr="00680D61">
              <w:rPr>
                <w:rFonts w:ascii="Arial" w:hAnsi="Arial" w:cs="Arial"/>
              </w:rPr>
              <w:t>Mitral Valve Replacement 3 years ago</w:t>
            </w:r>
          </w:p>
          <w:p w:rsidR="006C2849" w:rsidRPr="00680D61" w:rsidRDefault="006C2849" w:rsidP="006C2849">
            <w:pPr>
              <w:rPr>
                <w:rFonts w:ascii="Arial" w:hAnsi="Arial" w:cs="Arial"/>
              </w:rPr>
            </w:pPr>
            <w:r w:rsidRPr="00680D61">
              <w:rPr>
                <w:rFonts w:ascii="Arial" w:hAnsi="Arial" w:cs="Arial"/>
              </w:rPr>
              <w:t>Diet-controlled T2DM</w:t>
            </w:r>
          </w:p>
          <w:p w:rsidR="006C2849" w:rsidRPr="00680D61" w:rsidRDefault="006C2849" w:rsidP="006C2849">
            <w:pPr>
              <w:rPr>
                <w:rFonts w:ascii="Arial" w:hAnsi="Arial" w:cs="Arial"/>
              </w:rPr>
            </w:pPr>
            <w:proofErr w:type="spellStart"/>
            <w:r w:rsidRPr="00680D61">
              <w:rPr>
                <w:rFonts w:ascii="Arial" w:hAnsi="Arial" w:cs="Arial"/>
              </w:rPr>
              <w:t>Hypercholesterolaemia</w:t>
            </w:r>
            <w:proofErr w:type="spellEnd"/>
          </w:p>
          <w:p w:rsidR="006C2849" w:rsidRPr="00680D61" w:rsidRDefault="006C2849" w:rsidP="006C2849">
            <w:pPr>
              <w:rPr>
                <w:rFonts w:ascii="Arial" w:hAnsi="Arial" w:cs="Arial"/>
              </w:rPr>
            </w:pPr>
            <w:r w:rsidRPr="00680D61">
              <w:rPr>
                <w:rFonts w:ascii="Arial" w:hAnsi="Arial" w:cs="Arial"/>
              </w:rPr>
              <w:t xml:space="preserve">Recently started on </w:t>
            </w:r>
            <w:proofErr w:type="spellStart"/>
            <w:r w:rsidRPr="00680D61">
              <w:rPr>
                <w:rFonts w:ascii="Arial" w:hAnsi="Arial" w:cs="Arial"/>
              </w:rPr>
              <w:t>Abx</w:t>
            </w:r>
            <w:proofErr w:type="spellEnd"/>
            <w:r w:rsidRPr="00680D61">
              <w:rPr>
                <w:rFonts w:ascii="Arial" w:hAnsi="Arial" w:cs="Arial"/>
              </w:rPr>
              <w:t xml:space="preserve"> for chest infection</w:t>
            </w:r>
          </w:p>
          <w:p w:rsidR="006C2849" w:rsidRPr="00680D61" w:rsidRDefault="006C2849" w:rsidP="006C2849">
            <w:pPr>
              <w:rPr>
                <w:rFonts w:ascii="Arial" w:hAnsi="Arial" w:cs="Arial"/>
              </w:rPr>
            </w:pPr>
          </w:p>
        </w:tc>
      </w:tr>
      <w:tr w:rsidR="006C2849" w:rsidRPr="00680D61">
        <w:tc>
          <w:tcPr>
            <w:tcW w:w="0" w:type="auto"/>
          </w:tcPr>
          <w:p w:rsidR="006C2849" w:rsidRPr="00680D61" w:rsidRDefault="006C2849" w:rsidP="006C2849">
            <w:pPr>
              <w:rPr>
                <w:rFonts w:ascii="Arial" w:hAnsi="Arial" w:cs="Arial"/>
              </w:rPr>
            </w:pPr>
            <w:r w:rsidRPr="00680D61">
              <w:rPr>
                <w:rFonts w:ascii="Arial" w:hAnsi="Arial" w:cs="Arial"/>
              </w:rPr>
              <w:t>Allergies</w:t>
            </w:r>
          </w:p>
        </w:tc>
        <w:tc>
          <w:tcPr>
            <w:tcW w:w="0" w:type="auto"/>
          </w:tcPr>
          <w:p w:rsidR="006C2849" w:rsidRPr="00680D61" w:rsidRDefault="006C2849" w:rsidP="006C2849">
            <w:pPr>
              <w:rPr>
                <w:rFonts w:ascii="Arial" w:hAnsi="Arial" w:cs="Arial"/>
              </w:rPr>
            </w:pPr>
            <w:r w:rsidRPr="00680D61">
              <w:rPr>
                <w:rFonts w:ascii="Arial" w:hAnsi="Arial" w:cs="Arial"/>
              </w:rPr>
              <w:t>Penicillin - Rash</w:t>
            </w:r>
          </w:p>
          <w:p w:rsidR="006C2849" w:rsidRPr="00680D61" w:rsidRDefault="006C2849" w:rsidP="006C2849">
            <w:pPr>
              <w:rPr>
                <w:rFonts w:ascii="Arial" w:hAnsi="Arial" w:cs="Arial"/>
              </w:rPr>
            </w:pPr>
          </w:p>
        </w:tc>
      </w:tr>
      <w:tr w:rsidR="006C2849" w:rsidRPr="00680D61">
        <w:tc>
          <w:tcPr>
            <w:tcW w:w="0" w:type="auto"/>
          </w:tcPr>
          <w:p w:rsidR="006C2849" w:rsidRPr="00680D61" w:rsidRDefault="006C2849" w:rsidP="006C2849">
            <w:pPr>
              <w:rPr>
                <w:rFonts w:ascii="Arial" w:hAnsi="Arial" w:cs="Arial"/>
              </w:rPr>
            </w:pPr>
            <w:r w:rsidRPr="00680D61">
              <w:rPr>
                <w:rFonts w:ascii="Arial" w:hAnsi="Arial" w:cs="Arial"/>
              </w:rPr>
              <w:t>Social History</w:t>
            </w:r>
          </w:p>
        </w:tc>
        <w:tc>
          <w:tcPr>
            <w:tcW w:w="0" w:type="auto"/>
          </w:tcPr>
          <w:p w:rsidR="006C2849" w:rsidRPr="00680D61" w:rsidRDefault="006C2849" w:rsidP="006C2849">
            <w:pPr>
              <w:rPr>
                <w:rFonts w:ascii="Arial" w:hAnsi="Arial" w:cs="Arial"/>
              </w:rPr>
            </w:pPr>
            <w:r w:rsidRPr="00680D61">
              <w:rPr>
                <w:rFonts w:ascii="Arial" w:hAnsi="Arial" w:cs="Arial"/>
              </w:rPr>
              <w:t xml:space="preserve">Works as a </w:t>
            </w:r>
            <w:r>
              <w:rPr>
                <w:rFonts w:ascii="Arial" w:hAnsi="Arial" w:cs="Arial"/>
              </w:rPr>
              <w:t>stock broker, recent travel to Singapore</w:t>
            </w:r>
          </w:p>
          <w:p w:rsidR="006C2849" w:rsidRPr="00680D61" w:rsidRDefault="006C2849" w:rsidP="006C2849">
            <w:pPr>
              <w:rPr>
                <w:rFonts w:ascii="Arial" w:hAnsi="Arial" w:cs="Arial"/>
              </w:rPr>
            </w:pPr>
            <w:r w:rsidRPr="00680D61">
              <w:rPr>
                <w:rFonts w:ascii="Arial" w:hAnsi="Arial" w:cs="Arial"/>
              </w:rPr>
              <w:t xml:space="preserve">Lives with his wife and two children. </w:t>
            </w:r>
          </w:p>
          <w:p w:rsidR="006C2849" w:rsidRPr="00680D61" w:rsidRDefault="006C2849" w:rsidP="006C2849">
            <w:pPr>
              <w:rPr>
                <w:rFonts w:ascii="Arial" w:hAnsi="Arial" w:cs="Arial"/>
              </w:rPr>
            </w:pPr>
            <w:r w:rsidRPr="00680D61">
              <w:rPr>
                <w:rFonts w:ascii="Arial" w:hAnsi="Arial" w:cs="Arial"/>
              </w:rPr>
              <w:t>Moved to the UK from China over 30 years ago.</w:t>
            </w:r>
          </w:p>
          <w:p w:rsidR="006C2849" w:rsidRPr="00680D61" w:rsidRDefault="006C2849" w:rsidP="006C2849">
            <w:pPr>
              <w:rPr>
                <w:rFonts w:ascii="Arial" w:hAnsi="Arial" w:cs="Arial"/>
              </w:rPr>
            </w:pPr>
            <w:r w:rsidRPr="00680D61">
              <w:rPr>
                <w:rFonts w:ascii="Arial" w:hAnsi="Arial" w:cs="Arial"/>
              </w:rPr>
              <w:t>Occasionally has a beer with dinner or with friends (&lt;10units/week)</w:t>
            </w:r>
          </w:p>
          <w:p w:rsidR="006C2849" w:rsidRPr="00680D61" w:rsidRDefault="006C2849" w:rsidP="006C2849">
            <w:pPr>
              <w:rPr>
                <w:rFonts w:ascii="Arial" w:hAnsi="Arial" w:cs="Arial"/>
              </w:rPr>
            </w:pPr>
            <w:r w:rsidRPr="00680D61">
              <w:rPr>
                <w:rFonts w:ascii="Arial" w:hAnsi="Arial" w:cs="Arial"/>
              </w:rPr>
              <w:t>Walks 2 miles each way to and from work</w:t>
            </w:r>
          </w:p>
          <w:p w:rsidR="006C2849" w:rsidRPr="00680D61" w:rsidRDefault="006C2849" w:rsidP="006C2849">
            <w:pPr>
              <w:rPr>
                <w:rFonts w:ascii="Arial" w:hAnsi="Arial" w:cs="Arial"/>
              </w:rPr>
            </w:pPr>
          </w:p>
        </w:tc>
      </w:tr>
      <w:tr w:rsidR="006C2849" w:rsidRPr="00680D61">
        <w:tc>
          <w:tcPr>
            <w:tcW w:w="0" w:type="auto"/>
          </w:tcPr>
          <w:p w:rsidR="006C2849" w:rsidRPr="00680D61" w:rsidRDefault="006C2849" w:rsidP="006C2849">
            <w:pPr>
              <w:rPr>
                <w:rFonts w:ascii="Arial" w:hAnsi="Arial" w:cs="Arial"/>
              </w:rPr>
            </w:pPr>
            <w:r w:rsidRPr="00680D61">
              <w:rPr>
                <w:rFonts w:ascii="Arial" w:hAnsi="Arial" w:cs="Arial"/>
              </w:rPr>
              <w:t>Medication</w:t>
            </w:r>
          </w:p>
        </w:tc>
        <w:tc>
          <w:tcPr>
            <w:tcW w:w="0" w:type="auto"/>
          </w:tcPr>
          <w:p w:rsidR="006C2849" w:rsidRPr="00680D61" w:rsidRDefault="006C2849" w:rsidP="006C2849">
            <w:pPr>
              <w:rPr>
                <w:rFonts w:ascii="Arial" w:hAnsi="Arial" w:cs="Arial"/>
              </w:rPr>
            </w:pPr>
            <w:r w:rsidRPr="00680D61">
              <w:rPr>
                <w:rFonts w:ascii="Arial" w:hAnsi="Arial" w:cs="Arial"/>
              </w:rPr>
              <w:t>Atorvastatin 40mg ON</w:t>
            </w:r>
          </w:p>
          <w:p w:rsidR="006C2849" w:rsidRPr="00680D61" w:rsidRDefault="006C2849" w:rsidP="006C2849">
            <w:pPr>
              <w:rPr>
                <w:rFonts w:ascii="Arial" w:hAnsi="Arial" w:cs="Arial"/>
              </w:rPr>
            </w:pPr>
            <w:r w:rsidRPr="00680D61">
              <w:rPr>
                <w:rFonts w:ascii="Arial" w:hAnsi="Arial" w:cs="Arial"/>
              </w:rPr>
              <w:t>Warfarin 5mg Monday, Wednesday, Friday. 4mg every other day.</w:t>
            </w:r>
          </w:p>
          <w:p w:rsidR="006C2849" w:rsidRPr="00680D61" w:rsidRDefault="006C2849" w:rsidP="006C2849">
            <w:pPr>
              <w:rPr>
                <w:rFonts w:ascii="Arial" w:hAnsi="Arial" w:cs="Arial"/>
              </w:rPr>
            </w:pPr>
          </w:p>
        </w:tc>
      </w:tr>
    </w:tbl>
    <w:p w:rsidR="006C2849" w:rsidRDefault="006C2849">
      <w:pPr>
        <w:rPr>
          <w:rFonts w:asciiTheme="minorHAnsi" w:hAnsiTheme="minorHAnsi" w:cstheme="minorHAnsi"/>
          <w:lang w:val="en-GB"/>
        </w:rPr>
      </w:pPr>
    </w:p>
    <w:tbl>
      <w:tblPr>
        <w:tblStyle w:val="TableGrid"/>
        <w:tblW w:w="0" w:type="auto"/>
        <w:tblLook w:val="04A0" w:firstRow="1" w:lastRow="0" w:firstColumn="1" w:lastColumn="0" w:noHBand="0" w:noVBand="1"/>
      </w:tblPr>
      <w:tblGrid>
        <w:gridCol w:w="4315"/>
        <w:gridCol w:w="4315"/>
      </w:tblGrid>
      <w:tr w:rsidR="006C2849" w:rsidRPr="005E5BEE">
        <w:tc>
          <w:tcPr>
            <w:tcW w:w="8630" w:type="dxa"/>
            <w:gridSpan w:val="2"/>
            <w:shd w:val="clear" w:color="auto" w:fill="F79646" w:themeFill="accent6"/>
          </w:tcPr>
          <w:p w:rsidR="006C2849" w:rsidRPr="005E5BEE" w:rsidRDefault="006C2849" w:rsidP="006C2849">
            <w:pPr>
              <w:jc w:val="center"/>
              <w:rPr>
                <w:rFonts w:ascii="Arial" w:hAnsi="Arial" w:cs="Arial"/>
                <w:b/>
              </w:rPr>
            </w:pPr>
            <w:r w:rsidRPr="005E5BEE">
              <w:rPr>
                <w:rFonts w:ascii="Arial" w:hAnsi="Arial" w:cs="Arial"/>
                <w:b/>
              </w:rPr>
              <w:lastRenderedPageBreak/>
              <w:t>Scenario Progression and Milestones</w:t>
            </w:r>
          </w:p>
        </w:tc>
      </w:tr>
      <w:tr w:rsidR="006C2849" w:rsidRPr="005E5BEE">
        <w:tc>
          <w:tcPr>
            <w:tcW w:w="4315" w:type="dxa"/>
          </w:tcPr>
          <w:p w:rsidR="006C2849" w:rsidRPr="005E5BEE" w:rsidRDefault="006C2849" w:rsidP="006C2849">
            <w:pPr>
              <w:rPr>
                <w:rFonts w:ascii="Arial" w:hAnsi="Arial" w:cs="Arial"/>
              </w:rPr>
            </w:pPr>
            <w:r w:rsidRPr="005E5BEE">
              <w:rPr>
                <w:rFonts w:ascii="Arial" w:hAnsi="Arial" w:cs="Arial"/>
              </w:rPr>
              <w:t>Initial Settings</w:t>
            </w:r>
          </w:p>
        </w:tc>
        <w:tc>
          <w:tcPr>
            <w:tcW w:w="4315" w:type="dxa"/>
          </w:tcPr>
          <w:p w:rsidR="006C2849" w:rsidRPr="005E5BEE" w:rsidRDefault="006C2849" w:rsidP="006C2849">
            <w:pPr>
              <w:rPr>
                <w:rFonts w:ascii="Arial" w:hAnsi="Arial" w:cs="Arial"/>
              </w:rPr>
            </w:pPr>
            <w:r w:rsidRPr="005E5BEE">
              <w:rPr>
                <w:rFonts w:ascii="Arial" w:hAnsi="Arial" w:cs="Arial"/>
              </w:rPr>
              <w:t xml:space="preserve">Feels unwell and very nauseous. </w:t>
            </w:r>
            <w:proofErr w:type="spellStart"/>
            <w:r w:rsidRPr="005E5BEE">
              <w:rPr>
                <w:rFonts w:ascii="Arial" w:hAnsi="Arial" w:cs="Arial"/>
              </w:rPr>
              <w:t>Tachypnoeic</w:t>
            </w:r>
            <w:proofErr w:type="spellEnd"/>
            <w:r w:rsidRPr="005E5BEE">
              <w:rPr>
                <w:rFonts w:ascii="Arial" w:hAnsi="Arial" w:cs="Arial"/>
              </w:rPr>
              <w:t xml:space="preserve"> (RR~24). HR ~90. Normal BP and O2 </w:t>
            </w:r>
            <w:proofErr w:type="spellStart"/>
            <w:r w:rsidRPr="005E5BEE">
              <w:rPr>
                <w:rFonts w:ascii="Arial" w:hAnsi="Arial" w:cs="Arial"/>
              </w:rPr>
              <w:t>Sats</w:t>
            </w:r>
            <w:proofErr w:type="spellEnd"/>
          </w:p>
          <w:p w:rsidR="006C2849" w:rsidRPr="005E5BEE" w:rsidRDefault="006C2849" w:rsidP="006C2849">
            <w:pPr>
              <w:rPr>
                <w:rFonts w:ascii="Arial" w:hAnsi="Arial" w:cs="Arial"/>
              </w:rPr>
            </w:pPr>
          </w:p>
        </w:tc>
      </w:tr>
      <w:tr w:rsidR="006C2849" w:rsidRPr="005E5BEE">
        <w:tc>
          <w:tcPr>
            <w:tcW w:w="4315" w:type="dxa"/>
          </w:tcPr>
          <w:p w:rsidR="006C2849" w:rsidRPr="005E5BEE" w:rsidRDefault="006C2849" w:rsidP="006C2849">
            <w:pPr>
              <w:rPr>
                <w:rFonts w:ascii="Arial" w:hAnsi="Arial" w:cs="Arial"/>
              </w:rPr>
            </w:pPr>
            <w:r w:rsidRPr="005E5BEE">
              <w:rPr>
                <w:rFonts w:ascii="Arial" w:hAnsi="Arial" w:cs="Arial"/>
              </w:rPr>
              <w:t>Deterioration</w:t>
            </w:r>
          </w:p>
        </w:tc>
        <w:tc>
          <w:tcPr>
            <w:tcW w:w="4315" w:type="dxa"/>
          </w:tcPr>
          <w:p w:rsidR="006C2849" w:rsidRPr="005E5BEE" w:rsidRDefault="006C2849" w:rsidP="006C2849">
            <w:pPr>
              <w:rPr>
                <w:rFonts w:ascii="Arial" w:hAnsi="Arial" w:cs="Arial"/>
              </w:rPr>
            </w:pPr>
            <w:r w:rsidRPr="005E5BEE">
              <w:rPr>
                <w:rFonts w:ascii="Arial" w:hAnsi="Arial" w:cs="Arial"/>
              </w:rPr>
              <w:t>A – Patent</w:t>
            </w:r>
          </w:p>
          <w:p w:rsidR="006C2849" w:rsidRPr="005E5BEE" w:rsidRDefault="006C2849" w:rsidP="006C2849">
            <w:pPr>
              <w:rPr>
                <w:rFonts w:ascii="Arial" w:hAnsi="Arial" w:cs="Arial"/>
              </w:rPr>
            </w:pPr>
            <w:r w:rsidRPr="005E5BEE">
              <w:rPr>
                <w:rFonts w:ascii="Arial" w:hAnsi="Arial" w:cs="Arial"/>
              </w:rPr>
              <w:t xml:space="preserve">B – RR30, </w:t>
            </w:r>
            <w:proofErr w:type="spellStart"/>
            <w:r w:rsidRPr="005E5BEE">
              <w:rPr>
                <w:rFonts w:ascii="Arial" w:hAnsi="Arial" w:cs="Arial"/>
              </w:rPr>
              <w:t>Desaturate</w:t>
            </w:r>
            <w:proofErr w:type="spellEnd"/>
            <w:r w:rsidRPr="005E5BEE">
              <w:rPr>
                <w:rFonts w:ascii="Arial" w:hAnsi="Arial" w:cs="Arial"/>
              </w:rPr>
              <w:t xml:space="preserve"> but will recover if O2 applied</w:t>
            </w:r>
          </w:p>
          <w:p w:rsidR="006C2849" w:rsidRPr="005E5BEE" w:rsidRDefault="006C2849" w:rsidP="006C2849">
            <w:pPr>
              <w:rPr>
                <w:rFonts w:ascii="Arial" w:hAnsi="Arial" w:cs="Arial"/>
              </w:rPr>
            </w:pPr>
            <w:r w:rsidRPr="005E5BEE">
              <w:rPr>
                <w:rFonts w:ascii="Arial" w:hAnsi="Arial" w:cs="Arial"/>
              </w:rPr>
              <w:t>C - ↑HR↓BP</w:t>
            </w:r>
          </w:p>
          <w:p w:rsidR="006C2849" w:rsidRPr="005E5BEE" w:rsidRDefault="006C2849" w:rsidP="006C2849">
            <w:pPr>
              <w:rPr>
                <w:rFonts w:ascii="Arial" w:hAnsi="Arial" w:cs="Arial"/>
              </w:rPr>
            </w:pPr>
            <w:r w:rsidRPr="005E5BEE">
              <w:rPr>
                <w:rFonts w:ascii="Arial" w:hAnsi="Arial" w:cs="Arial"/>
              </w:rPr>
              <w:t>D – GCS 15</w:t>
            </w:r>
          </w:p>
          <w:p w:rsidR="006C2849" w:rsidRPr="005E5BEE" w:rsidRDefault="006C2849" w:rsidP="006C2849">
            <w:pPr>
              <w:rPr>
                <w:rFonts w:ascii="Arial" w:hAnsi="Arial" w:cs="Arial"/>
              </w:rPr>
            </w:pPr>
            <w:r w:rsidRPr="005E5BEE">
              <w:rPr>
                <w:rFonts w:ascii="Arial" w:hAnsi="Arial" w:cs="Arial"/>
              </w:rPr>
              <w:t xml:space="preserve">E – New </w:t>
            </w:r>
            <w:proofErr w:type="spellStart"/>
            <w:r w:rsidRPr="005E5BEE">
              <w:rPr>
                <w:rFonts w:ascii="Arial" w:hAnsi="Arial" w:cs="Arial"/>
              </w:rPr>
              <w:t>Malaena</w:t>
            </w:r>
            <w:proofErr w:type="spellEnd"/>
            <w:r w:rsidRPr="005E5BEE">
              <w:rPr>
                <w:rFonts w:ascii="Arial" w:hAnsi="Arial" w:cs="Arial"/>
              </w:rPr>
              <w:t xml:space="preserve">, may start to </w:t>
            </w:r>
            <w:proofErr w:type="gramStart"/>
            <w:r w:rsidRPr="005E5BEE">
              <w:rPr>
                <w:rFonts w:ascii="Arial" w:hAnsi="Arial" w:cs="Arial"/>
              </w:rPr>
              <w:t>wretch ?</w:t>
            </w:r>
            <w:proofErr w:type="spellStart"/>
            <w:r w:rsidRPr="005E5BEE">
              <w:rPr>
                <w:rFonts w:ascii="Arial" w:hAnsi="Arial" w:cs="Arial"/>
              </w:rPr>
              <w:t>haematemesis</w:t>
            </w:r>
            <w:proofErr w:type="spellEnd"/>
            <w:proofErr w:type="gramEnd"/>
          </w:p>
          <w:p w:rsidR="006C2849" w:rsidRPr="005E5BEE" w:rsidRDefault="006C2849" w:rsidP="006C2849">
            <w:pPr>
              <w:rPr>
                <w:rFonts w:ascii="Arial" w:hAnsi="Arial" w:cs="Arial"/>
              </w:rPr>
            </w:pPr>
          </w:p>
        </w:tc>
      </w:tr>
      <w:tr w:rsidR="006C2849" w:rsidRPr="005E5BEE">
        <w:tc>
          <w:tcPr>
            <w:tcW w:w="4315" w:type="dxa"/>
          </w:tcPr>
          <w:p w:rsidR="006C2849" w:rsidRPr="005E5BEE" w:rsidRDefault="006C2849" w:rsidP="006C2849">
            <w:pPr>
              <w:rPr>
                <w:rFonts w:ascii="Arial" w:hAnsi="Arial" w:cs="Arial"/>
              </w:rPr>
            </w:pPr>
            <w:r w:rsidRPr="005E5BEE">
              <w:rPr>
                <w:rFonts w:ascii="Arial" w:hAnsi="Arial" w:cs="Arial"/>
              </w:rPr>
              <w:t>Investigations</w:t>
            </w:r>
          </w:p>
        </w:tc>
        <w:tc>
          <w:tcPr>
            <w:tcW w:w="4315" w:type="dxa"/>
          </w:tcPr>
          <w:p w:rsidR="006C2849" w:rsidRPr="005E5BEE" w:rsidRDefault="006C2849" w:rsidP="006C2849">
            <w:pPr>
              <w:rPr>
                <w:rFonts w:ascii="Arial" w:hAnsi="Arial" w:cs="Arial"/>
              </w:rPr>
            </w:pPr>
            <w:r w:rsidRPr="005E5BEE">
              <w:rPr>
                <w:rFonts w:ascii="Arial" w:hAnsi="Arial" w:cs="Arial"/>
              </w:rPr>
              <w:t xml:space="preserve">Normal lab </w:t>
            </w:r>
            <w:proofErr w:type="spellStart"/>
            <w:r w:rsidRPr="005E5BEE">
              <w:rPr>
                <w:rFonts w:ascii="Arial" w:hAnsi="Arial" w:cs="Arial"/>
              </w:rPr>
              <w:t>Hb</w:t>
            </w:r>
            <w:proofErr w:type="spellEnd"/>
            <w:r w:rsidRPr="005E5BEE">
              <w:rPr>
                <w:rFonts w:ascii="Arial" w:hAnsi="Arial" w:cs="Arial"/>
              </w:rPr>
              <w:t xml:space="preserve"> (126) earlier that morning.</w:t>
            </w:r>
          </w:p>
          <w:p w:rsidR="006C2849" w:rsidRPr="005E5BEE" w:rsidRDefault="006C2849" w:rsidP="006C2849">
            <w:pPr>
              <w:rPr>
                <w:rFonts w:ascii="Arial" w:hAnsi="Arial" w:cs="Arial"/>
              </w:rPr>
            </w:pPr>
            <w:r w:rsidRPr="005E5BEE">
              <w:rPr>
                <w:rFonts w:ascii="Arial" w:hAnsi="Arial" w:cs="Arial"/>
              </w:rPr>
              <w:t xml:space="preserve">Repeat </w:t>
            </w:r>
            <w:proofErr w:type="spellStart"/>
            <w:r w:rsidRPr="005E5BEE">
              <w:rPr>
                <w:rFonts w:ascii="Arial" w:hAnsi="Arial" w:cs="Arial"/>
              </w:rPr>
              <w:t>Hb</w:t>
            </w:r>
            <w:proofErr w:type="spellEnd"/>
            <w:r w:rsidRPr="005E5BEE">
              <w:rPr>
                <w:rFonts w:ascii="Arial" w:hAnsi="Arial" w:cs="Arial"/>
              </w:rPr>
              <w:t xml:space="preserve"> on VBG/ABG 75</w:t>
            </w:r>
          </w:p>
          <w:p w:rsidR="006C2849" w:rsidRPr="005E5BEE" w:rsidRDefault="006C2849" w:rsidP="006C2849">
            <w:pPr>
              <w:rPr>
                <w:rFonts w:ascii="Arial" w:hAnsi="Arial" w:cs="Arial"/>
              </w:rPr>
            </w:pPr>
            <w:r w:rsidRPr="005E5BEE">
              <w:rPr>
                <w:rFonts w:ascii="Arial" w:hAnsi="Arial" w:cs="Arial"/>
              </w:rPr>
              <w:t>INR 6 this AM but missed on ward round.</w:t>
            </w:r>
          </w:p>
          <w:p w:rsidR="006C2849" w:rsidRPr="005E5BEE" w:rsidRDefault="006C2849" w:rsidP="006C2849">
            <w:pPr>
              <w:rPr>
                <w:rFonts w:ascii="Arial" w:hAnsi="Arial" w:cs="Arial"/>
              </w:rPr>
            </w:pPr>
          </w:p>
        </w:tc>
      </w:tr>
      <w:tr w:rsidR="006C2849" w:rsidRPr="005E5BEE">
        <w:tc>
          <w:tcPr>
            <w:tcW w:w="4315" w:type="dxa"/>
          </w:tcPr>
          <w:p w:rsidR="006C2849" w:rsidRPr="005E5BEE" w:rsidRDefault="006C2849" w:rsidP="006C2849">
            <w:pPr>
              <w:rPr>
                <w:rFonts w:ascii="Arial" w:hAnsi="Arial" w:cs="Arial"/>
              </w:rPr>
            </w:pPr>
            <w:r w:rsidRPr="005E5BEE">
              <w:rPr>
                <w:rFonts w:ascii="Arial" w:hAnsi="Arial" w:cs="Arial"/>
              </w:rPr>
              <w:t>GI bleed</w:t>
            </w:r>
          </w:p>
        </w:tc>
        <w:tc>
          <w:tcPr>
            <w:tcW w:w="4315" w:type="dxa"/>
          </w:tcPr>
          <w:p w:rsidR="006C2849" w:rsidRPr="005E5BEE" w:rsidRDefault="006C2849" w:rsidP="006C2849">
            <w:pPr>
              <w:rPr>
                <w:rFonts w:ascii="Arial" w:hAnsi="Arial" w:cs="Arial"/>
              </w:rPr>
            </w:pPr>
            <w:r w:rsidRPr="005E5BEE">
              <w:rPr>
                <w:rFonts w:ascii="Arial" w:hAnsi="Arial" w:cs="Arial"/>
              </w:rPr>
              <w:t>Fluid responsive</w:t>
            </w:r>
          </w:p>
          <w:p w:rsidR="006C2849" w:rsidRPr="005E5BEE" w:rsidRDefault="006C2849" w:rsidP="006C2849">
            <w:pPr>
              <w:rPr>
                <w:rFonts w:ascii="Arial" w:hAnsi="Arial" w:cs="Arial"/>
              </w:rPr>
            </w:pPr>
            <w:r w:rsidRPr="005E5BEE">
              <w:rPr>
                <w:rFonts w:ascii="Arial" w:hAnsi="Arial" w:cs="Arial"/>
              </w:rPr>
              <w:t xml:space="preserve">Surgical </w:t>
            </w:r>
            <w:proofErr w:type="spellStart"/>
            <w:r w:rsidRPr="005E5BEE">
              <w:rPr>
                <w:rFonts w:ascii="Arial" w:hAnsi="Arial" w:cs="Arial"/>
              </w:rPr>
              <w:t>Reg</w:t>
            </w:r>
            <w:proofErr w:type="spellEnd"/>
            <w:r w:rsidRPr="005E5BEE">
              <w:rPr>
                <w:rFonts w:ascii="Arial" w:hAnsi="Arial" w:cs="Arial"/>
              </w:rPr>
              <w:t xml:space="preserve"> will refuse unless GI bleed </w:t>
            </w:r>
            <w:proofErr w:type="spellStart"/>
            <w:r w:rsidRPr="005E5BEE">
              <w:rPr>
                <w:rFonts w:ascii="Arial" w:hAnsi="Arial" w:cs="Arial"/>
              </w:rPr>
              <w:t>reg</w:t>
            </w:r>
            <w:proofErr w:type="spellEnd"/>
            <w:r w:rsidRPr="005E5BEE">
              <w:rPr>
                <w:rFonts w:ascii="Arial" w:hAnsi="Arial" w:cs="Arial"/>
              </w:rPr>
              <w:t xml:space="preserve"> specified.</w:t>
            </w:r>
          </w:p>
          <w:p w:rsidR="006C2849" w:rsidRPr="005E5BEE" w:rsidRDefault="006C2849" w:rsidP="006C2849">
            <w:pPr>
              <w:rPr>
                <w:rFonts w:ascii="Arial" w:hAnsi="Arial" w:cs="Arial"/>
              </w:rPr>
            </w:pPr>
            <w:r w:rsidRPr="005E5BEE">
              <w:rPr>
                <w:rFonts w:ascii="Arial" w:hAnsi="Arial" w:cs="Arial"/>
              </w:rPr>
              <w:t>Endoscopy only once resuscitated</w:t>
            </w:r>
          </w:p>
          <w:p w:rsidR="006C2849" w:rsidRPr="005E5BEE" w:rsidRDefault="006C2849" w:rsidP="006C2849">
            <w:pPr>
              <w:rPr>
                <w:rFonts w:ascii="Arial" w:hAnsi="Arial" w:cs="Arial"/>
              </w:rPr>
            </w:pPr>
            <w:r w:rsidRPr="005E5BEE">
              <w:rPr>
                <w:rFonts w:ascii="Arial" w:hAnsi="Arial" w:cs="Arial"/>
              </w:rPr>
              <w:t xml:space="preserve">Major </w:t>
            </w:r>
            <w:proofErr w:type="spellStart"/>
            <w:r w:rsidRPr="005E5BEE">
              <w:rPr>
                <w:rFonts w:ascii="Arial" w:hAnsi="Arial" w:cs="Arial"/>
              </w:rPr>
              <w:t>haemorrhage</w:t>
            </w:r>
            <w:proofErr w:type="spellEnd"/>
            <w:r w:rsidRPr="005E5BEE">
              <w:rPr>
                <w:rFonts w:ascii="Arial" w:hAnsi="Arial" w:cs="Arial"/>
              </w:rPr>
              <w:t xml:space="preserve"> should be activated and blood products should be initiated</w:t>
            </w:r>
          </w:p>
          <w:p w:rsidR="006C2849" w:rsidRPr="005E5BEE" w:rsidRDefault="006C2849" w:rsidP="006C2849">
            <w:pPr>
              <w:rPr>
                <w:rFonts w:ascii="Arial" w:hAnsi="Arial" w:cs="Arial"/>
              </w:rPr>
            </w:pPr>
            <w:r w:rsidRPr="005E5BEE">
              <w:rPr>
                <w:rFonts w:ascii="Arial" w:hAnsi="Arial" w:cs="Arial"/>
              </w:rPr>
              <w:t>Identification of raised INR and appropriate treatment (Vitamin K)</w:t>
            </w:r>
          </w:p>
          <w:p w:rsidR="006C2849" w:rsidRPr="005E5BEE" w:rsidRDefault="006C2849" w:rsidP="006C2849">
            <w:pPr>
              <w:rPr>
                <w:rFonts w:ascii="Arial" w:hAnsi="Arial" w:cs="Arial"/>
              </w:rPr>
            </w:pPr>
            <w:proofErr w:type="spellStart"/>
            <w:r w:rsidRPr="005E5BEE">
              <w:rPr>
                <w:rFonts w:ascii="Arial" w:hAnsi="Arial" w:cs="Arial"/>
              </w:rPr>
              <w:t>Haematology</w:t>
            </w:r>
            <w:proofErr w:type="spellEnd"/>
            <w:r w:rsidRPr="005E5BEE">
              <w:rPr>
                <w:rFonts w:ascii="Arial" w:hAnsi="Arial" w:cs="Arial"/>
              </w:rPr>
              <w:t xml:space="preserve"> </w:t>
            </w:r>
            <w:proofErr w:type="spellStart"/>
            <w:r w:rsidRPr="005E5BEE">
              <w:rPr>
                <w:rFonts w:ascii="Arial" w:hAnsi="Arial" w:cs="Arial"/>
              </w:rPr>
              <w:t>SpR</w:t>
            </w:r>
            <w:proofErr w:type="spellEnd"/>
            <w:r w:rsidRPr="005E5BEE">
              <w:rPr>
                <w:rFonts w:ascii="Arial" w:hAnsi="Arial" w:cs="Arial"/>
              </w:rPr>
              <w:t xml:space="preserve"> contacted</w:t>
            </w:r>
          </w:p>
          <w:p w:rsidR="006C2849" w:rsidRPr="005E5BEE" w:rsidRDefault="006C2849" w:rsidP="006C2849">
            <w:pPr>
              <w:rPr>
                <w:rFonts w:ascii="Arial" w:hAnsi="Arial" w:cs="Arial"/>
              </w:rPr>
            </w:pPr>
          </w:p>
        </w:tc>
      </w:tr>
      <w:tr w:rsidR="006C2849" w:rsidRPr="005E5BEE">
        <w:tc>
          <w:tcPr>
            <w:tcW w:w="4315" w:type="dxa"/>
          </w:tcPr>
          <w:p w:rsidR="006C2849" w:rsidRPr="005E5BEE" w:rsidRDefault="006C2849" w:rsidP="006C2849">
            <w:pPr>
              <w:rPr>
                <w:rFonts w:ascii="Arial" w:hAnsi="Arial" w:cs="Arial"/>
              </w:rPr>
            </w:pPr>
            <w:r w:rsidRPr="005E5BEE">
              <w:rPr>
                <w:rFonts w:ascii="Arial" w:hAnsi="Arial" w:cs="Arial"/>
              </w:rPr>
              <w:t>End of Scenario</w:t>
            </w:r>
          </w:p>
        </w:tc>
        <w:tc>
          <w:tcPr>
            <w:tcW w:w="4315" w:type="dxa"/>
          </w:tcPr>
          <w:p w:rsidR="006C2849" w:rsidRPr="005E5BEE" w:rsidRDefault="006C2849" w:rsidP="006C2849">
            <w:pPr>
              <w:rPr>
                <w:rFonts w:ascii="Arial" w:hAnsi="Arial" w:cs="Arial"/>
              </w:rPr>
            </w:pPr>
            <w:r w:rsidRPr="005E5BEE">
              <w:rPr>
                <w:rFonts w:ascii="Arial" w:hAnsi="Arial" w:cs="Arial"/>
              </w:rPr>
              <w:t>Successful resuscitation and initiated treatment for deranged clotting.</w:t>
            </w:r>
          </w:p>
          <w:p w:rsidR="006C2849" w:rsidRPr="005E5BEE" w:rsidRDefault="006C2849" w:rsidP="006C2849">
            <w:pPr>
              <w:rPr>
                <w:rFonts w:ascii="Arial" w:hAnsi="Arial" w:cs="Arial"/>
              </w:rPr>
            </w:pPr>
          </w:p>
        </w:tc>
      </w:tr>
    </w:tbl>
    <w:p w:rsidR="006D34BF" w:rsidRDefault="006C2849" w:rsidP="006D34BF">
      <w:pPr>
        <w:rPr>
          <w:rFonts w:ascii="Arial" w:hAnsi="Arial" w:cs="Arial"/>
        </w:rPr>
      </w:pPr>
      <w:r w:rsidRPr="005E5BEE">
        <w:rPr>
          <w:rFonts w:ascii="Arial" w:hAnsi="Arial" w:cs="Arial"/>
        </w:rPr>
        <w:t>FY2 and IMT2 team may contact ICU but they are caught up with emergency on unit.</w:t>
      </w:r>
    </w:p>
    <w:p w:rsidR="006C2849" w:rsidRPr="005E5BEE" w:rsidRDefault="006D34BF" w:rsidP="006D34BF">
      <w:pPr>
        <w:rPr>
          <w:rFonts w:ascii="Arial" w:hAnsi="Arial" w:cs="Arial"/>
        </w:rPr>
      </w:pPr>
      <w:r>
        <w:rPr>
          <w:rStyle w:val="Bold"/>
        </w:rPr>
        <w:t>Differential Diagnosis:</w:t>
      </w:r>
      <w:r w:rsidR="006C2849" w:rsidRPr="005E5BEE">
        <w:rPr>
          <w:rFonts w:ascii="Arial" w:eastAsia="Arial" w:hAnsi="Arial" w:cs="Arial"/>
          <w:sz w:val="24"/>
        </w:rPr>
        <w:tab/>
      </w:r>
      <w:r w:rsidR="006C2849" w:rsidRPr="005E5BEE">
        <w:rPr>
          <w:rFonts w:ascii="Arial" w:hAnsi="Arial" w:cs="Arial"/>
        </w:rPr>
        <w:t xml:space="preserve"> </w:t>
      </w:r>
      <w:r w:rsidR="006C2849" w:rsidRPr="005E5BEE">
        <w:rPr>
          <w:rFonts w:ascii="Arial" w:hAnsi="Arial" w:cs="Arial"/>
        </w:rPr>
        <w:tab/>
      </w:r>
      <w:r w:rsidR="006C2849" w:rsidRPr="005E5BEE">
        <w:rPr>
          <w:rFonts w:ascii="Arial" w:eastAsia="Arial" w:hAnsi="Arial" w:cs="Arial"/>
          <w:sz w:val="24"/>
        </w:rPr>
        <w:t xml:space="preserve"> </w:t>
      </w:r>
    </w:p>
    <w:p w:rsidR="006C2849" w:rsidRPr="005E5BEE" w:rsidRDefault="006C2849" w:rsidP="006C2849">
      <w:pPr>
        <w:pBdr>
          <w:top w:val="single" w:sz="28" w:space="0" w:color="4F81BD"/>
          <w:left w:val="single" w:sz="28" w:space="0" w:color="4F81BD"/>
          <w:bottom w:val="single" w:sz="28" w:space="0" w:color="4F81BD"/>
          <w:right w:val="single" w:sz="28" w:space="0" w:color="4F81BD"/>
        </w:pBdr>
        <w:spacing w:after="19"/>
        <w:ind w:left="-5" w:hanging="10"/>
        <w:rPr>
          <w:rFonts w:ascii="Arial" w:hAnsi="Arial" w:cs="Arial"/>
        </w:rPr>
      </w:pPr>
      <w:r w:rsidRPr="005E5BEE">
        <w:rPr>
          <w:rFonts w:ascii="Arial" w:eastAsia="Arial" w:hAnsi="Arial" w:cs="Arial"/>
          <w:sz w:val="24"/>
        </w:rPr>
        <w:t xml:space="preserve">Upper GI bleed, Peptic ulcer disease, </w:t>
      </w:r>
      <w:proofErr w:type="spellStart"/>
      <w:r w:rsidRPr="005E5BEE">
        <w:rPr>
          <w:rFonts w:ascii="Arial" w:eastAsia="Arial" w:hAnsi="Arial" w:cs="Arial"/>
          <w:sz w:val="24"/>
        </w:rPr>
        <w:t>Variceal</w:t>
      </w:r>
      <w:proofErr w:type="spellEnd"/>
      <w:r w:rsidRPr="005E5BEE">
        <w:rPr>
          <w:rFonts w:ascii="Arial" w:eastAsia="Arial" w:hAnsi="Arial" w:cs="Arial"/>
          <w:sz w:val="24"/>
        </w:rPr>
        <w:t xml:space="preserve"> bleed,</w:t>
      </w:r>
      <w:r>
        <w:rPr>
          <w:rFonts w:ascii="Arial" w:eastAsia="Arial" w:hAnsi="Arial" w:cs="Arial"/>
          <w:sz w:val="24"/>
        </w:rPr>
        <w:t xml:space="preserve"> Gastroenteritis, First presentation of IBD,</w:t>
      </w:r>
      <w:r w:rsidRPr="005E5BEE">
        <w:rPr>
          <w:rFonts w:ascii="Arial" w:eastAsia="Arial" w:hAnsi="Arial" w:cs="Arial"/>
          <w:sz w:val="24"/>
        </w:rPr>
        <w:t xml:space="preserve"> Acute pancreatitis, AAA, </w:t>
      </w:r>
      <w:r>
        <w:rPr>
          <w:rFonts w:ascii="Arial" w:eastAsia="Arial" w:hAnsi="Arial" w:cs="Arial"/>
          <w:sz w:val="24"/>
        </w:rPr>
        <w:t>Aortic dissection,</w:t>
      </w:r>
    </w:p>
    <w:p w:rsidR="001E01E2" w:rsidRPr="00A1438B" w:rsidRDefault="008D77C9" w:rsidP="00A1438B">
      <w:pPr>
        <w:rPr>
          <w:rFonts w:ascii="Arial" w:hAnsi="Arial" w:cs="Arial"/>
        </w:rPr>
      </w:pPr>
      <w:r w:rsidRPr="005E19A0">
        <w:rPr>
          <w:rFonts w:asciiTheme="minorHAnsi" w:hAnsiTheme="minorHAnsi" w:cstheme="minorHAnsi"/>
          <w:lang w:val="en-GB"/>
        </w:rPr>
        <w:br w:type="page"/>
      </w:r>
    </w:p>
    <w:p w:rsidR="00A1438B" w:rsidRDefault="00A1438B" w:rsidP="008D77C9">
      <w:pPr>
        <w:pStyle w:val="Title"/>
        <w:tabs>
          <w:tab w:val="left" w:pos="6464"/>
        </w:tabs>
        <w:rPr>
          <w:rFonts w:asciiTheme="minorHAnsi" w:hAnsiTheme="minorHAnsi" w:cstheme="minorHAnsi"/>
          <w:lang w:val="pt-BR"/>
        </w:rPr>
      </w:pPr>
      <w:r w:rsidRPr="005E19A0">
        <w:rPr>
          <w:rFonts w:asciiTheme="minorHAnsi" w:hAnsiTheme="minorHAnsi" w:cstheme="minorHAnsi"/>
          <w:lang w:val="pt-BR"/>
        </w:rPr>
        <w:lastRenderedPageBreak/>
        <w:t>Scenario</w:t>
      </w:r>
    </w:p>
    <w:p w:rsidR="006D34BF" w:rsidRPr="006D34BF" w:rsidRDefault="00891CD6" w:rsidP="006D34BF">
      <w:pPr>
        <w:pStyle w:val="Heading1"/>
        <w:rPr>
          <w:lang w:val="pt-BR"/>
        </w:rPr>
      </w:pPr>
      <w:bookmarkStart w:id="5" w:name="_Toc52186749"/>
      <w:r>
        <w:rPr>
          <w:lang w:val="pt-BR"/>
        </w:rPr>
        <w:t xml:space="preserve">Kathleen Jones – COPD </w:t>
      </w:r>
      <w:r w:rsidR="006D34BF">
        <w:rPr>
          <w:lang w:val="pt-BR"/>
        </w:rPr>
        <w:t>FAST AF</w:t>
      </w:r>
      <w:bookmarkEnd w:id="5"/>
    </w:p>
    <w:p w:rsidR="00A1438B" w:rsidRPr="00B93C45" w:rsidRDefault="00A1438B" w:rsidP="00A1438B">
      <w:pPr>
        <w:rPr>
          <w:b/>
        </w:rPr>
      </w:pPr>
      <w:proofErr w:type="gramStart"/>
      <w:r w:rsidRPr="00B93C45">
        <w:rPr>
          <w:b/>
        </w:rPr>
        <w:t>68 year old</w:t>
      </w:r>
      <w:proofErr w:type="gramEnd"/>
      <w:r w:rsidRPr="00B93C45">
        <w:rPr>
          <w:b/>
        </w:rPr>
        <w:t xml:space="preserve"> woman</w:t>
      </w:r>
    </w:p>
    <w:p w:rsidR="00A1438B" w:rsidRPr="00B93C45" w:rsidRDefault="00A1438B" w:rsidP="00A1438B">
      <w:pPr>
        <w:rPr>
          <w:b/>
        </w:rPr>
      </w:pPr>
      <w:r>
        <w:rPr>
          <w:b/>
        </w:rPr>
        <w:t>Kathleen</w:t>
      </w:r>
      <w:r w:rsidRPr="00B93C45">
        <w:rPr>
          <w:b/>
        </w:rPr>
        <w:t xml:space="preserve"> Jones</w:t>
      </w:r>
    </w:p>
    <w:p w:rsidR="00A1438B" w:rsidRPr="00A3260D" w:rsidRDefault="00A1438B" w:rsidP="00A1438B">
      <w:r w:rsidRPr="00B93C45">
        <w:t>DOB: 01/09/1951</w:t>
      </w:r>
      <w:r w:rsidRPr="00B93C45">
        <w:br/>
        <w:t>MRN: H786756</w:t>
      </w:r>
    </w:p>
    <w:tbl>
      <w:tblPr>
        <w:tblStyle w:val="TableGrid"/>
        <w:tblW w:w="9242" w:type="dxa"/>
        <w:jc w:val="center"/>
        <w:tblLook w:val="04A0" w:firstRow="1" w:lastRow="0" w:firstColumn="1" w:lastColumn="0" w:noHBand="0" w:noVBand="1"/>
      </w:tblPr>
      <w:tblGrid>
        <w:gridCol w:w="2235"/>
        <w:gridCol w:w="7007"/>
      </w:tblGrid>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Patient details</w:t>
            </w:r>
          </w:p>
        </w:tc>
        <w:tc>
          <w:tcPr>
            <w:tcW w:w="7007" w:type="dxa"/>
            <w:vAlign w:val="center"/>
          </w:tcPr>
          <w:p w:rsidR="00A1438B" w:rsidRPr="00657C58" w:rsidRDefault="00A1438B" w:rsidP="00A1438B">
            <w:pPr>
              <w:rPr>
                <w:color w:val="000000" w:themeColor="text1"/>
              </w:rPr>
            </w:pPr>
          </w:p>
          <w:p w:rsidR="00A1438B" w:rsidRPr="00657C58" w:rsidRDefault="00A1438B" w:rsidP="00A1438B">
            <w:pPr>
              <w:rPr>
                <w:color w:val="000000" w:themeColor="text1"/>
              </w:rPr>
            </w:pPr>
            <w:r w:rsidRPr="00657C58">
              <w:rPr>
                <w:color w:val="000000" w:themeColor="text1"/>
              </w:rPr>
              <w:t>Kathleen Jones</w:t>
            </w:r>
          </w:p>
          <w:p w:rsidR="00A1438B" w:rsidRPr="00657C58" w:rsidRDefault="00A1438B" w:rsidP="00A1438B">
            <w:pPr>
              <w:rPr>
                <w:color w:val="000000" w:themeColor="text1"/>
              </w:rPr>
            </w:pPr>
            <w:r w:rsidRPr="00657C58">
              <w:rPr>
                <w:color w:val="000000" w:themeColor="text1"/>
              </w:rPr>
              <w:t>DOB: 01/09/1951</w:t>
            </w:r>
            <w:r w:rsidRPr="00657C58">
              <w:rPr>
                <w:color w:val="000000" w:themeColor="text1"/>
              </w:rPr>
              <w:br/>
              <w:t>MRN: H786756</w:t>
            </w:r>
          </w:p>
          <w:p w:rsidR="00A1438B" w:rsidRPr="00657C58" w:rsidRDefault="00A1438B" w:rsidP="00A1438B">
            <w:pPr>
              <w:rPr>
                <w:color w:val="000000" w:themeColor="text1"/>
              </w:rPr>
            </w:pPr>
          </w:p>
        </w:tc>
      </w:tr>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Reason for admission</w:t>
            </w:r>
          </w:p>
        </w:tc>
        <w:tc>
          <w:tcPr>
            <w:tcW w:w="7007" w:type="dxa"/>
            <w:vAlign w:val="center"/>
          </w:tcPr>
          <w:p w:rsidR="00A1438B" w:rsidRDefault="00A1438B" w:rsidP="00A1438B">
            <w:pPr>
              <w:rPr>
                <w:color w:val="000000" w:themeColor="text1"/>
              </w:rPr>
            </w:pPr>
            <w:r>
              <w:rPr>
                <w:color w:val="000000" w:themeColor="text1"/>
              </w:rPr>
              <w:t>Kathleen was admitted three days with an infective exacerbation of her COPD.</w:t>
            </w:r>
          </w:p>
          <w:p w:rsidR="00A1438B" w:rsidRDefault="00A1438B" w:rsidP="00A1438B">
            <w:pPr>
              <w:rPr>
                <w:color w:val="000000" w:themeColor="text1"/>
              </w:rPr>
            </w:pPr>
            <w:r>
              <w:rPr>
                <w:color w:val="000000" w:themeColor="text1"/>
              </w:rPr>
              <w:t xml:space="preserve">She has been on treatment with </w:t>
            </w:r>
            <w:proofErr w:type="spellStart"/>
            <w:r>
              <w:rPr>
                <w:color w:val="000000" w:themeColor="text1"/>
              </w:rPr>
              <w:t>nebulisers</w:t>
            </w:r>
            <w:proofErr w:type="spellEnd"/>
            <w:r>
              <w:rPr>
                <w:color w:val="000000" w:themeColor="text1"/>
              </w:rPr>
              <w:t>, oral antibiotics and NIV for the past couple of days and has been improving. She is now weaning off her NIV.</w:t>
            </w:r>
          </w:p>
          <w:p w:rsidR="00A1438B" w:rsidRDefault="00A1438B" w:rsidP="00A1438B">
            <w:pPr>
              <w:rPr>
                <w:color w:val="000000" w:themeColor="text1"/>
              </w:rPr>
            </w:pPr>
            <w:r>
              <w:rPr>
                <w:color w:val="000000" w:themeColor="text1"/>
              </w:rPr>
              <w:t>This morning she has started to feel less well</w:t>
            </w:r>
          </w:p>
          <w:p w:rsidR="00A1438B" w:rsidRPr="00657C58" w:rsidRDefault="00A1438B" w:rsidP="00A1438B">
            <w:pPr>
              <w:rPr>
                <w:color w:val="000000" w:themeColor="text1"/>
              </w:rPr>
            </w:pPr>
            <w:r>
              <w:rPr>
                <w:color w:val="000000" w:themeColor="text1"/>
              </w:rPr>
              <w:t>Although her breathing is feeling reasonable (much better than on admission) she has felt a little light headed with some discomfort in her chest</w:t>
            </w:r>
          </w:p>
          <w:p w:rsidR="00A1438B" w:rsidRPr="00657C58" w:rsidRDefault="00A1438B" w:rsidP="00A1438B">
            <w:pPr>
              <w:rPr>
                <w:color w:val="000000" w:themeColor="text1"/>
              </w:rPr>
            </w:pPr>
          </w:p>
        </w:tc>
      </w:tr>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Background</w:t>
            </w:r>
          </w:p>
        </w:tc>
        <w:tc>
          <w:tcPr>
            <w:tcW w:w="7007" w:type="dxa"/>
            <w:vAlign w:val="center"/>
          </w:tcPr>
          <w:p w:rsidR="00A1438B" w:rsidRPr="00657C58" w:rsidRDefault="00A1438B" w:rsidP="00A1438B">
            <w:pPr>
              <w:rPr>
                <w:color w:val="000000" w:themeColor="text1"/>
              </w:rPr>
            </w:pPr>
          </w:p>
          <w:p w:rsidR="00A1438B" w:rsidRPr="00657C58" w:rsidRDefault="00A1438B" w:rsidP="00A1438B">
            <w:pPr>
              <w:rPr>
                <w:color w:val="000000" w:themeColor="text1"/>
              </w:rPr>
            </w:pPr>
            <w:r w:rsidRPr="00657C58">
              <w:rPr>
                <w:color w:val="000000" w:themeColor="text1"/>
              </w:rPr>
              <w:t>COPD – nil home nebs but has been admitted before with exacerbations.</w:t>
            </w:r>
            <w:r w:rsidRPr="00657C58">
              <w:rPr>
                <w:color w:val="000000" w:themeColor="text1"/>
              </w:rPr>
              <w:br/>
            </w:r>
            <w:proofErr w:type="spellStart"/>
            <w:r w:rsidRPr="00657C58">
              <w:rPr>
                <w:color w:val="000000" w:themeColor="text1"/>
              </w:rPr>
              <w:t>Ischaemic</w:t>
            </w:r>
            <w:proofErr w:type="spellEnd"/>
            <w:r w:rsidRPr="00657C58">
              <w:rPr>
                <w:color w:val="000000" w:themeColor="text1"/>
              </w:rPr>
              <w:t xml:space="preserve"> heart disease with previous NSTEMI (medically managed)</w:t>
            </w:r>
            <w:r w:rsidRPr="00657C58">
              <w:rPr>
                <w:color w:val="000000" w:themeColor="text1"/>
              </w:rPr>
              <w:br/>
            </w:r>
          </w:p>
        </w:tc>
      </w:tr>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Social History</w:t>
            </w:r>
          </w:p>
        </w:tc>
        <w:tc>
          <w:tcPr>
            <w:tcW w:w="7007" w:type="dxa"/>
            <w:vAlign w:val="center"/>
          </w:tcPr>
          <w:p w:rsidR="00A1438B" w:rsidRPr="00657C58" w:rsidRDefault="00A1438B" w:rsidP="00A1438B">
            <w:pPr>
              <w:rPr>
                <w:color w:val="000000" w:themeColor="text1"/>
              </w:rPr>
            </w:pPr>
          </w:p>
          <w:p w:rsidR="00A1438B" w:rsidRPr="00657C58" w:rsidRDefault="00A1438B" w:rsidP="00A1438B">
            <w:pPr>
              <w:rPr>
                <w:color w:val="000000" w:themeColor="text1"/>
              </w:rPr>
            </w:pPr>
            <w:r w:rsidRPr="00657C58">
              <w:rPr>
                <w:color w:val="000000" w:themeColor="text1"/>
              </w:rPr>
              <w:t xml:space="preserve">Lives with husband. </w:t>
            </w:r>
          </w:p>
          <w:p w:rsidR="00A1438B" w:rsidRPr="00657C58" w:rsidRDefault="00A1438B" w:rsidP="00A1438B">
            <w:pPr>
              <w:rPr>
                <w:color w:val="000000" w:themeColor="text1"/>
              </w:rPr>
            </w:pPr>
            <w:r w:rsidRPr="00657C58">
              <w:rPr>
                <w:color w:val="000000" w:themeColor="text1"/>
              </w:rPr>
              <w:t>Children live nearby</w:t>
            </w:r>
            <w:r w:rsidRPr="00657C58">
              <w:rPr>
                <w:color w:val="000000" w:themeColor="text1"/>
              </w:rPr>
              <w:br/>
              <w:t>Normally independent but would not be able to walk long distances outside</w:t>
            </w:r>
            <w:r w:rsidRPr="00657C58">
              <w:rPr>
                <w:color w:val="000000" w:themeColor="text1"/>
              </w:rPr>
              <w:br/>
              <w:t>Retired supermarket manager</w:t>
            </w:r>
          </w:p>
          <w:p w:rsidR="00A1438B" w:rsidRPr="00B13C1A" w:rsidRDefault="00A1438B" w:rsidP="00A1438B">
            <w:proofErr w:type="spellStart"/>
            <w:r>
              <w:t>Ex smoker</w:t>
            </w:r>
            <w:proofErr w:type="spellEnd"/>
            <w:r>
              <w:t xml:space="preserve"> of 30 a day for 45 years, gave up 5 years ago. Now vapes</w:t>
            </w:r>
          </w:p>
          <w:p w:rsidR="00A1438B" w:rsidRPr="00657C58" w:rsidRDefault="00A1438B" w:rsidP="00A1438B">
            <w:pPr>
              <w:rPr>
                <w:color w:val="000000" w:themeColor="text1"/>
              </w:rPr>
            </w:pPr>
          </w:p>
        </w:tc>
      </w:tr>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Medications</w:t>
            </w:r>
          </w:p>
        </w:tc>
        <w:tc>
          <w:tcPr>
            <w:tcW w:w="7007" w:type="dxa"/>
            <w:vAlign w:val="center"/>
          </w:tcPr>
          <w:p w:rsidR="00A1438B" w:rsidRPr="00657C58" w:rsidRDefault="00A1438B" w:rsidP="00A1438B">
            <w:pPr>
              <w:rPr>
                <w:color w:val="000000" w:themeColor="text1"/>
              </w:rPr>
            </w:pPr>
          </w:p>
          <w:p w:rsidR="00A1438B" w:rsidRPr="00807F71" w:rsidRDefault="00A1438B" w:rsidP="00A1438B">
            <w:pPr>
              <w:rPr>
                <w:color w:val="000000" w:themeColor="text1"/>
              </w:rPr>
            </w:pPr>
            <w:r w:rsidRPr="00657C58">
              <w:rPr>
                <w:color w:val="000000" w:themeColor="text1"/>
              </w:rPr>
              <w:t>Ramipril 1.25mg OD</w:t>
            </w:r>
            <w:r w:rsidRPr="00657C58">
              <w:rPr>
                <w:color w:val="000000" w:themeColor="text1"/>
              </w:rPr>
              <w:br/>
              <w:t>Aspirin 75mg OD</w:t>
            </w:r>
          </w:p>
          <w:p w:rsidR="00A1438B" w:rsidRPr="00807F71" w:rsidRDefault="00A1438B" w:rsidP="00A1438B">
            <w:pPr>
              <w:rPr>
                <w:color w:val="000000" w:themeColor="text1"/>
              </w:rPr>
            </w:pPr>
            <w:proofErr w:type="spellStart"/>
            <w:r w:rsidRPr="00807F71">
              <w:rPr>
                <w:color w:val="000000" w:themeColor="text1"/>
              </w:rPr>
              <w:t>Bisoprolol</w:t>
            </w:r>
            <w:proofErr w:type="spellEnd"/>
            <w:r w:rsidRPr="00807F71">
              <w:rPr>
                <w:color w:val="000000" w:themeColor="text1"/>
              </w:rPr>
              <w:t xml:space="preserve"> 2.5mg OD </w:t>
            </w:r>
          </w:p>
          <w:p w:rsidR="00A1438B" w:rsidRPr="00657C58" w:rsidRDefault="00A1438B" w:rsidP="00A1438B">
            <w:pPr>
              <w:rPr>
                <w:color w:val="000000" w:themeColor="text1"/>
              </w:rPr>
            </w:pPr>
          </w:p>
          <w:p w:rsidR="00A1438B" w:rsidRDefault="00A1438B" w:rsidP="00A1438B">
            <w:pPr>
              <w:rPr>
                <w:color w:val="000000" w:themeColor="text1"/>
              </w:rPr>
            </w:pPr>
            <w:r>
              <w:rPr>
                <w:color w:val="000000" w:themeColor="text1"/>
              </w:rPr>
              <w:t xml:space="preserve">Salbutamol </w:t>
            </w:r>
            <w:proofErr w:type="spellStart"/>
            <w:r>
              <w:rPr>
                <w:color w:val="000000" w:themeColor="text1"/>
              </w:rPr>
              <w:t>nebulisers</w:t>
            </w:r>
            <w:proofErr w:type="spellEnd"/>
          </w:p>
          <w:p w:rsidR="00A1438B" w:rsidRPr="00657C58" w:rsidRDefault="00A1438B" w:rsidP="00A1438B">
            <w:pPr>
              <w:rPr>
                <w:color w:val="000000" w:themeColor="text1"/>
              </w:rPr>
            </w:pPr>
            <w:r>
              <w:rPr>
                <w:color w:val="000000" w:themeColor="text1"/>
              </w:rPr>
              <w:t>Prednisolone 30mg OD</w:t>
            </w:r>
            <w:r>
              <w:rPr>
                <w:color w:val="000000" w:themeColor="text1"/>
              </w:rPr>
              <w:br/>
              <w:t>Doxycycline 100mg OD</w:t>
            </w:r>
          </w:p>
          <w:p w:rsidR="00A1438B" w:rsidRPr="00657C58" w:rsidRDefault="00A1438B" w:rsidP="00A1438B">
            <w:pPr>
              <w:rPr>
                <w:color w:val="000000" w:themeColor="text1"/>
              </w:rPr>
            </w:pPr>
          </w:p>
        </w:tc>
      </w:tr>
      <w:tr w:rsidR="00A1438B" w:rsidRPr="00B93C45">
        <w:trPr>
          <w:jc w:val="center"/>
        </w:trPr>
        <w:tc>
          <w:tcPr>
            <w:tcW w:w="2235" w:type="dxa"/>
            <w:vAlign w:val="center"/>
          </w:tcPr>
          <w:p w:rsidR="00A1438B" w:rsidRPr="00657C58" w:rsidRDefault="00A1438B" w:rsidP="00A1438B">
            <w:pPr>
              <w:jc w:val="center"/>
              <w:rPr>
                <w:b/>
                <w:color w:val="000000" w:themeColor="text1"/>
              </w:rPr>
            </w:pPr>
            <w:r w:rsidRPr="00657C58">
              <w:rPr>
                <w:b/>
                <w:color w:val="000000" w:themeColor="text1"/>
              </w:rPr>
              <w:t>Allergies</w:t>
            </w:r>
          </w:p>
        </w:tc>
        <w:tc>
          <w:tcPr>
            <w:tcW w:w="7007" w:type="dxa"/>
            <w:vAlign w:val="center"/>
          </w:tcPr>
          <w:p w:rsidR="00A1438B" w:rsidRPr="00657C58" w:rsidRDefault="00A1438B" w:rsidP="00A1438B">
            <w:pPr>
              <w:rPr>
                <w:color w:val="000000" w:themeColor="text1"/>
              </w:rPr>
            </w:pPr>
            <w:r>
              <w:rPr>
                <w:color w:val="000000" w:themeColor="text1"/>
              </w:rPr>
              <w:t>Ipratropium - palpitations</w:t>
            </w:r>
          </w:p>
          <w:p w:rsidR="00A1438B" w:rsidRPr="00657C58" w:rsidRDefault="00A1438B" w:rsidP="00A1438B">
            <w:pPr>
              <w:rPr>
                <w:color w:val="000000" w:themeColor="text1"/>
              </w:rPr>
            </w:pPr>
          </w:p>
        </w:tc>
      </w:tr>
    </w:tbl>
    <w:p w:rsidR="00A1438B" w:rsidRPr="00A1438B" w:rsidRDefault="00A1438B" w:rsidP="00A1438B">
      <w:pPr>
        <w:rPr>
          <w:lang w:val="pt-BR"/>
        </w:rPr>
      </w:pPr>
    </w:p>
    <w:tbl>
      <w:tblPr>
        <w:tblStyle w:val="TableGrid"/>
        <w:tblW w:w="0" w:type="auto"/>
        <w:tblLook w:val="04A0" w:firstRow="1" w:lastRow="0" w:firstColumn="1" w:lastColumn="0" w:noHBand="0" w:noVBand="1"/>
      </w:tblPr>
      <w:tblGrid>
        <w:gridCol w:w="4505"/>
        <w:gridCol w:w="4511"/>
      </w:tblGrid>
      <w:tr w:rsidR="00A1438B" w:rsidRPr="00B93C45">
        <w:tc>
          <w:tcPr>
            <w:tcW w:w="9242" w:type="dxa"/>
            <w:gridSpan w:val="2"/>
            <w:shd w:val="clear" w:color="auto" w:fill="BFBFBF" w:themeFill="background1" w:themeFillShade="BF"/>
          </w:tcPr>
          <w:p w:rsidR="00A1438B" w:rsidRPr="00B93C45" w:rsidRDefault="00A1438B" w:rsidP="00A1438B">
            <w:pPr>
              <w:jc w:val="center"/>
              <w:rPr>
                <w:b/>
                <w:color w:val="365F91" w:themeColor="accent1" w:themeShade="BF"/>
                <w:sz w:val="24"/>
              </w:rPr>
            </w:pPr>
            <w:r w:rsidRPr="00657C58">
              <w:rPr>
                <w:b/>
                <w:color w:val="000000" w:themeColor="text1"/>
                <w:sz w:val="24"/>
              </w:rPr>
              <w:lastRenderedPageBreak/>
              <w:t>SCENARIO PROGRESS AND END-POINTS</w:t>
            </w:r>
          </w:p>
        </w:tc>
      </w:tr>
      <w:tr w:rsidR="00A1438B" w:rsidRPr="00B93C45">
        <w:tc>
          <w:tcPr>
            <w:tcW w:w="4621" w:type="dxa"/>
            <w:vAlign w:val="center"/>
          </w:tcPr>
          <w:p w:rsidR="00A1438B" w:rsidRPr="00B93C45" w:rsidRDefault="00A1438B" w:rsidP="00A1438B">
            <w:pPr>
              <w:jc w:val="center"/>
              <w:rPr>
                <w:color w:val="365F91" w:themeColor="accent1" w:themeShade="BF"/>
              </w:rPr>
            </w:pPr>
            <w:r w:rsidRPr="00657C58">
              <w:rPr>
                <w:color w:val="000000" w:themeColor="text1"/>
              </w:rPr>
              <w:t>Patient is beginning to feel unwell</w:t>
            </w:r>
            <w:r>
              <w:rPr>
                <w:color w:val="000000" w:themeColor="text1"/>
              </w:rPr>
              <w:t xml:space="preserve"> with palpitations and feeling light</w:t>
            </w:r>
            <w:r w:rsidR="00FB61D9">
              <w:rPr>
                <w:color w:val="000000" w:themeColor="text1"/>
              </w:rPr>
              <w:t>-</w:t>
            </w:r>
            <w:r>
              <w:rPr>
                <w:color w:val="000000" w:themeColor="text1"/>
              </w:rPr>
              <w:t>headed</w:t>
            </w:r>
          </w:p>
        </w:tc>
        <w:tc>
          <w:tcPr>
            <w:tcW w:w="4621" w:type="dxa"/>
            <w:vAlign w:val="center"/>
          </w:tcPr>
          <w:p w:rsidR="00A1438B" w:rsidRPr="00D942CA" w:rsidRDefault="00A1438B" w:rsidP="00A1438B">
            <w:pPr>
              <w:jc w:val="center"/>
              <w:rPr>
                <w:color w:val="000000" w:themeColor="text1"/>
              </w:rPr>
            </w:pPr>
            <w:r w:rsidRPr="00D942CA">
              <w:rPr>
                <w:color w:val="000000" w:themeColor="text1"/>
              </w:rPr>
              <w:br/>
              <w:t xml:space="preserve">Kathleen is feeling less well this morning. </w:t>
            </w:r>
          </w:p>
          <w:p w:rsidR="00A1438B" w:rsidRPr="00D942CA" w:rsidRDefault="00A1438B" w:rsidP="00A1438B">
            <w:pPr>
              <w:jc w:val="center"/>
              <w:rPr>
                <w:color w:val="000000" w:themeColor="text1"/>
              </w:rPr>
            </w:pPr>
            <w:r w:rsidRPr="00D942CA">
              <w:rPr>
                <w:color w:val="000000" w:themeColor="text1"/>
              </w:rPr>
              <w:t xml:space="preserve">She is </w:t>
            </w:r>
            <w:proofErr w:type="spellStart"/>
            <w:r w:rsidRPr="00D942CA">
              <w:rPr>
                <w:color w:val="000000" w:themeColor="text1"/>
              </w:rPr>
              <w:t>tachycardic</w:t>
            </w:r>
            <w:proofErr w:type="spellEnd"/>
            <w:r w:rsidRPr="00D942CA">
              <w:rPr>
                <w:color w:val="000000" w:themeColor="text1"/>
              </w:rPr>
              <w:t xml:space="preserve"> (in fast atrial fibrillation). Initially blood pressure is reasonable </w:t>
            </w:r>
          </w:p>
          <w:p w:rsidR="00A1438B" w:rsidRPr="00D942CA" w:rsidRDefault="00A1438B" w:rsidP="00A1438B">
            <w:pPr>
              <w:jc w:val="center"/>
              <w:rPr>
                <w:color w:val="000000" w:themeColor="text1"/>
              </w:rPr>
            </w:pPr>
            <w:r w:rsidRPr="00D942CA">
              <w:rPr>
                <w:color w:val="000000" w:themeColor="text1"/>
              </w:rPr>
              <w:t xml:space="preserve">Team should assess, perform ECG and </w:t>
            </w:r>
            <w:proofErr w:type="spellStart"/>
            <w:r w:rsidRPr="00D942CA">
              <w:rPr>
                <w:color w:val="000000" w:themeColor="text1"/>
              </w:rPr>
              <w:t>recognise</w:t>
            </w:r>
            <w:proofErr w:type="spellEnd"/>
            <w:r w:rsidRPr="00D942CA">
              <w:rPr>
                <w:color w:val="000000" w:themeColor="text1"/>
              </w:rPr>
              <w:t xml:space="preserve"> her rhythm</w:t>
            </w:r>
          </w:p>
          <w:p w:rsidR="00A1438B" w:rsidRPr="00D942CA" w:rsidRDefault="00A1438B" w:rsidP="00A1438B">
            <w:pPr>
              <w:jc w:val="center"/>
              <w:rPr>
                <w:color w:val="000000" w:themeColor="text1"/>
              </w:rPr>
            </w:pPr>
          </w:p>
        </w:tc>
      </w:tr>
      <w:tr w:rsidR="00A1438B" w:rsidRPr="00B93C45">
        <w:tc>
          <w:tcPr>
            <w:tcW w:w="4621" w:type="dxa"/>
            <w:vAlign w:val="center"/>
          </w:tcPr>
          <w:p w:rsidR="00A1438B" w:rsidRPr="00B93C45" w:rsidRDefault="00A1438B" w:rsidP="00A1438B">
            <w:pPr>
              <w:jc w:val="center"/>
              <w:rPr>
                <w:color w:val="365F91" w:themeColor="accent1" w:themeShade="BF"/>
              </w:rPr>
            </w:pPr>
            <w:r w:rsidRPr="00657C58">
              <w:rPr>
                <w:color w:val="000000" w:themeColor="text1"/>
              </w:rPr>
              <w:t>Patient becomes increasingly</w:t>
            </w:r>
            <w:r>
              <w:rPr>
                <w:color w:val="000000" w:themeColor="text1"/>
              </w:rPr>
              <w:t xml:space="preserve"> </w:t>
            </w:r>
            <w:proofErr w:type="spellStart"/>
            <w:r>
              <w:rPr>
                <w:color w:val="000000" w:themeColor="text1"/>
              </w:rPr>
              <w:t>tachycardic</w:t>
            </w:r>
            <w:proofErr w:type="spellEnd"/>
          </w:p>
        </w:tc>
        <w:tc>
          <w:tcPr>
            <w:tcW w:w="4621" w:type="dxa"/>
            <w:vAlign w:val="center"/>
          </w:tcPr>
          <w:p w:rsidR="00A1438B" w:rsidRPr="00D942CA" w:rsidRDefault="00A1438B" w:rsidP="00A1438B">
            <w:pPr>
              <w:jc w:val="center"/>
              <w:rPr>
                <w:color w:val="000000" w:themeColor="text1"/>
              </w:rPr>
            </w:pPr>
            <w:r w:rsidRPr="00D942CA">
              <w:rPr>
                <w:color w:val="000000" w:themeColor="text1"/>
              </w:rPr>
              <w:t xml:space="preserve">Patient is increasingly </w:t>
            </w:r>
            <w:proofErr w:type="spellStart"/>
            <w:r w:rsidRPr="00D942CA">
              <w:rPr>
                <w:color w:val="000000" w:themeColor="text1"/>
              </w:rPr>
              <w:t>tachycardic</w:t>
            </w:r>
            <w:proofErr w:type="spellEnd"/>
            <w:r w:rsidRPr="00D942CA">
              <w:rPr>
                <w:color w:val="000000" w:themeColor="text1"/>
              </w:rPr>
              <w:t xml:space="preserve"> and complains of feeling unwell</w:t>
            </w:r>
          </w:p>
          <w:p w:rsidR="00A1438B" w:rsidRPr="00D942CA" w:rsidRDefault="00A1438B" w:rsidP="00A1438B">
            <w:pPr>
              <w:jc w:val="center"/>
              <w:rPr>
                <w:color w:val="000000" w:themeColor="text1"/>
              </w:rPr>
            </w:pPr>
            <w:r w:rsidRPr="00D942CA">
              <w:rPr>
                <w:color w:val="000000" w:themeColor="text1"/>
              </w:rPr>
              <w:t xml:space="preserve">Team may </w:t>
            </w:r>
            <w:proofErr w:type="spellStart"/>
            <w:r w:rsidRPr="00D942CA">
              <w:rPr>
                <w:color w:val="000000" w:themeColor="text1"/>
              </w:rPr>
              <w:t>organise</w:t>
            </w:r>
            <w:proofErr w:type="spellEnd"/>
            <w:r w:rsidRPr="00D942CA">
              <w:rPr>
                <w:color w:val="000000" w:themeColor="text1"/>
              </w:rPr>
              <w:t xml:space="preserve"> CXR / bloods / blood gas</w:t>
            </w:r>
          </w:p>
        </w:tc>
      </w:tr>
      <w:tr w:rsidR="00A1438B" w:rsidRPr="00B93C45">
        <w:tc>
          <w:tcPr>
            <w:tcW w:w="4621" w:type="dxa"/>
            <w:vAlign w:val="center"/>
          </w:tcPr>
          <w:p w:rsidR="00A1438B" w:rsidRPr="00657C58" w:rsidRDefault="00A1438B" w:rsidP="00A1438B">
            <w:pPr>
              <w:jc w:val="center"/>
              <w:rPr>
                <w:color w:val="000000" w:themeColor="text1"/>
              </w:rPr>
            </w:pPr>
            <w:r>
              <w:rPr>
                <w:color w:val="000000" w:themeColor="text1"/>
              </w:rPr>
              <w:t xml:space="preserve">Variable point </w:t>
            </w:r>
          </w:p>
        </w:tc>
        <w:tc>
          <w:tcPr>
            <w:tcW w:w="4621" w:type="dxa"/>
            <w:vAlign w:val="center"/>
          </w:tcPr>
          <w:p w:rsidR="00A1438B" w:rsidRPr="00D942CA" w:rsidRDefault="00A1438B" w:rsidP="00A1438B">
            <w:pPr>
              <w:jc w:val="center"/>
              <w:rPr>
                <w:color w:val="000000" w:themeColor="text1"/>
              </w:rPr>
            </w:pPr>
            <w:r w:rsidRPr="00D942CA">
              <w:rPr>
                <w:color w:val="000000" w:themeColor="text1"/>
                <w:u w:val="single"/>
              </w:rPr>
              <w:t>Option 1:</w:t>
            </w:r>
            <w:r>
              <w:rPr>
                <w:color w:val="000000" w:themeColor="text1"/>
              </w:rPr>
              <w:t xml:space="preserve"> patient begins to </w:t>
            </w:r>
            <w:r w:rsidRPr="00D942CA">
              <w:rPr>
                <w:color w:val="000000" w:themeColor="text1"/>
              </w:rPr>
              <w:t>drop blood pressure</w:t>
            </w:r>
            <w:r>
              <w:rPr>
                <w:color w:val="000000" w:themeColor="text1"/>
              </w:rPr>
              <w:t xml:space="preserve"> to 60 systolic</w:t>
            </w:r>
            <w:r w:rsidRPr="00D942CA">
              <w:rPr>
                <w:color w:val="000000" w:themeColor="text1"/>
              </w:rPr>
              <w:t xml:space="preserve"> </w:t>
            </w:r>
            <w:r w:rsidRPr="00D942CA">
              <w:rPr>
                <w:color w:val="000000" w:themeColor="text1"/>
              </w:rPr>
              <w:sym w:font="Wingdings" w:char="F0E0"/>
            </w:r>
            <w:r w:rsidRPr="00D942CA">
              <w:rPr>
                <w:color w:val="000000" w:themeColor="text1"/>
              </w:rPr>
              <w:t xml:space="preserve"> requiring DC cardioversion </w:t>
            </w:r>
            <w:r w:rsidRPr="00D942CA">
              <w:rPr>
                <w:color w:val="000000" w:themeColor="text1"/>
              </w:rPr>
              <w:br/>
              <w:t xml:space="preserve">In this option the team should call for </w:t>
            </w:r>
            <w:proofErr w:type="spellStart"/>
            <w:r w:rsidRPr="00D942CA">
              <w:rPr>
                <w:color w:val="000000" w:themeColor="text1"/>
              </w:rPr>
              <w:t>anaesthetic</w:t>
            </w:r>
            <w:proofErr w:type="spellEnd"/>
            <w:r w:rsidRPr="00D942CA">
              <w:rPr>
                <w:color w:val="000000" w:themeColor="text1"/>
              </w:rPr>
              <w:t xml:space="preserve"> support which can be offered by facilitator, if appropriate shock is given patient reverts to sinus</w:t>
            </w:r>
          </w:p>
          <w:p w:rsidR="00A1438B" w:rsidRPr="00D942CA" w:rsidRDefault="00A1438B" w:rsidP="00A1438B">
            <w:pPr>
              <w:rPr>
                <w:color w:val="000000" w:themeColor="text1"/>
              </w:rPr>
            </w:pPr>
            <w:r w:rsidRPr="00D942CA">
              <w:rPr>
                <w:color w:val="000000" w:themeColor="text1"/>
                <w:u w:val="single"/>
              </w:rPr>
              <w:t>Option 2:</w:t>
            </w:r>
            <w:r w:rsidRPr="00D942CA">
              <w:rPr>
                <w:color w:val="000000" w:themeColor="text1"/>
              </w:rPr>
              <w:t xml:space="preserve"> patient </w:t>
            </w:r>
            <w:r>
              <w:rPr>
                <w:color w:val="000000" w:themeColor="text1"/>
              </w:rPr>
              <w:t xml:space="preserve">continues to be extremely </w:t>
            </w:r>
            <w:proofErr w:type="spellStart"/>
            <w:r>
              <w:rPr>
                <w:color w:val="000000" w:themeColor="text1"/>
              </w:rPr>
              <w:t>tachycardic</w:t>
            </w:r>
            <w:proofErr w:type="spellEnd"/>
            <w:r>
              <w:rPr>
                <w:color w:val="000000" w:themeColor="text1"/>
              </w:rPr>
              <w:t xml:space="preserve"> but some improvement following magnesium or IV metoprolol</w:t>
            </w:r>
          </w:p>
        </w:tc>
      </w:tr>
      <w:tr w:rsidR="00A1438B" w:rsidRPr="00B93C45">
        <w:tc>
          <w:tcPr>
            <w:tcW w:w="4621" w:type="dxa"/>
            <w:vAlign w:val="center"/>
          </w:tcPr>
          <w:p w:rsidR="00A1438B" w:rsidRPr="00B93C45" w:rsidRDefault="00A1438B" w:rsidP="00A1438B">
            <w:pPr>
              <w:jc w:val="center"/>
              <w:rPr>
                <w:color w:val="365F91" w:themeColor="accent1" w:themeShade="BF"/>
              </w:rPr>
            </w:pPr>
            <w:r w:rsidRPr="00657C58">
              <w:rPr>
                <w:color w:val="000000" w:themeColor="text1"/>
              </w:rPr>
              <w:t>End of scenario</w:t>
            </w:r>
          </w:p>
        </w:tc>
        <w:tc>
          <w:tcPr>
            <w:tcW w:w="4621" w:type="dxa"/>
            <w:vAlign w:val="center"/>
          </w:tcPr>
          <w:p w:rsidR="00A1438B" w:rsidRPr="00D942CA" w:rsidRDefault="00A1438B" w:rsidP="00A1438B">
            <w:pPr>
              <w:jc w:val="center"/>
              <w:rPr>
                <w:color w:val="000000" w:themeColor="text1"/>
              </w:rPr>
            </w:pPr>
            <w:r>
              <w:rPr>
                <w:color w:val="000000" w:themeColor="text1"/>
              </w:rPr>
              <w:t>As patient improves then a repeat A-E examination if required</w:t>
            </w:r>
          </w:p>
        </w:tc>
      </w:tr>
    </w:tbl>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A1438B" w:rsidRPr="00FB61D9" w:rsidRDefault="00A1438B" w:rsidP="008D77C9">
      <w:pPr>
        <w:pStyle w:val="Title"/>
        <w:tabs>
          <w:tab w:val="left" w:pos="6464"/>
        </w:tabs>
        <w:rPr>
          <w:rFonts w:asciiTheme="minorHAnsi" w:hAnsiTheme="minorHAnsi" w:cstheme="minorHAnsi"/>
        </w:rPr>
      </w:pPr>
    </w:p>
    <w:p w:rsidR="00FB61D9" w:rsidRPr="00FB61D9" w:rsidRDefault="008D77C9" w:rsidP="00FB61D9">
      <w:pPr>
        <w:pStyle w:val="Title"/>
        <w:tabs>
          <w:tab w:val="left" w:pos="6464"/>
        </w:tabs>
        <w:rPr>
          <w:rFonts w:asciiTheme="minorHAnsi" w:hAnsiTheme="minorHAnsi" w:cstheme="minorHAnsi"/>
        </w:rPr>
      </w:pPr>
      <w:r w:rsidRPr="00FB61D9">
        <w:rPr>
          <w:rFonts w:asciiTheme="minorHAnsi" w:hAnsiTheme="minorHAnsi" w:cstheme="minorHAnsi"/>
        </w:rPr>
        <w:lastRenderedPageBreak/>
        <w:t>Scenario</w:t>
      </w:r>
      <w:r w:rsidR="00987C4E" w:rsidRPr="00FB61D9">
        <w:rPr>
          <w:rFonts w:asciiTheme="minorHAnsi" w:hAnsiTheme="minorHAnsi" w:cstheme="minorHAnsi"/>
        </w:rPr>
        <w:t>- Multi</w:t>
      </w:r>
      <w:r w:rsidR="00DC47D9">
        <w:rPr>
          <w:rFonts w:asciiTheme="minorHAnsi" w:hAnsiTheme="minorHAnsi" w:cstheme="minorHAnsi"/>
        </w:rPr>
        <w:t xml:space="preserve"> </w:t>
      </w:r>
      <w:r w:rsidR="00987C4E" w:rsidRPr="00FB61D9">
        <w:rPr>
          <w:rFonts w:asciiTheme="minorHAnsi" w:hAnsiTheme="minorHAnsi" w:cstheme="minorHAnsi"/>
        </w:rPr>
        <w:t>patient war</w:t>
      </w:r>
      <w:r w:rsidR="00DC47D9">
        <w:rPr>
          <w:rFonts w:asciiTheme="minorHAnsi" w:hAnsiTheme="minorHAnsi" w:cstheme="minorHAnsi"/>
        </w:rPr>
        <w:t>D</w:t>
      </w:r>
    </w:p>
    <w:p w:rsidR="00AD50FB" w:rsidRPr="00DC47D9" w:rsidRDefault="00FB61D9" w:rsidP="00DC47D9">
      <w:pPr>
        <w:pStyle w:val="ListParagraph"/>
        <w:numPr>
          <w:ilvl w:val="0"/>
          <w:numId w:val="28"/>
        </w:numPr>
        <w:rPr>
          <w:rFonts w:ascii="Times New Roman" w:hAnsi="Times New Roman" w:cs="Times New Roman"/>
          <w:b/>
          <w:color w:val="0070C0"/>
          <w:sz w:val="40"/>
          <w:szCs w:val="40"/>
          <w:lang w:val="en-GB"/>
        </w:rPr>
      </w:pPr>
      <w:r w:rsidRPr="00F52A0A">
        <w:rPr>
          <w:rFonts w:ascii="Times New Roman" w:hAnsi="Times New Roman" w:cs="Times New Roman"/>
          <w:b/>
          <w:color w:val="0070C0"/>
          <w:sz w:val="40"/>
          <w:szCs w:val="40"/>
          <w:lang w:val="en-GB"/>
        </w:rPr>
        <w:t>Setting and Organisation</w:t>
      </w:r>
    </w:p>
    <w:p w:rsidR="00AD50FB" w:rsidRPr="00622502" w:rsidRDefault="00AD50FB" w:rsidP="00AD50FB">
      <w:pPr>
        <w:pStyle w:val="ListParagraph"/>
        <w:ind w:left="360"/>
        <w:rPr>
          <w:rFonts w:ascii="Times New Roman" w:hAnsi="Times New Roman" w:cs="Times New Roman"/>
          <w:b/>
          <w:color w:val="0070C0"/>
          <w:sz w:val="40"/>
          <w:szCs w:val="40"/>
          <w:lang w:val="en-GB"/>
        </w:rPr>
      </w:pPr>
    </w:p>
    <w:p w:rsidR="00622502" w:rsidRDefault="00622502" w:rsidP="00622502">
      <w:pPr>
        <w:rPr>
          <w:lang w:val="fr-FR"/>
        </w:rPr>
      </w:pPr>
    </w:p>
    <w:p w:rsidR="00622502" w:rsidRPr="00622502" w:rsidRDefault="00622502" w:rsidP="00DC47D9">
      <w:pPr>
        <w:ind w:left="720"/>
        <w:rPr>
          <w:lang w:val="fr-FR"/>
        </w:rPr>
      </w:pPr>
      <w:r w:rsidRPr="00622502">
        <w:rPr>
          <w:noProof/>
          <w:lang w:val="en-GB" w:eastAsia="en-GB"/>
        </w:rPr>
        <w:drawing>
          <wp:inline distT="0" distB="0" distL="0" distR="0">
            <wp:extent cx="4841792" cy="2810153"/>
            <wp:effectExtent l="0" t="0" r="0" b="0"/>
            <wp:docPr id="35" name="Image 35" descr="Une image contenant 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35" descr="Une image contenant ordinateur&#10;&#10;Description générée automatiquement"/>
                    <pic:cNvPicPr/>
                  </pic:nvPicPr>
                  <pic:blipFill>
                    <a:blip r:embed="rId14"/>
                    <a:stretch>
                      <a:fillRect/>
                    </a:stretch>
                  </pic:blipFill>
                  <pic:spPr>
                    <a:xfrm>
                      <a:off x="0" y="0"/>
                      <a:ext cx="4870656" cy="2826906"/>
                    </a:xfrm>
                    <a:prstGeom prst="rect">
                      <a:avLst/>
                    </a:prstGeom>
                  </pic:spPr>
                </pic:pic>
              </a:graphicData>
            </a:graphic>
          </wp:inline>
        </w:drawing>
      </w:r>
    </w:p>
    <w:p w:rsidR="00622502" w:rsidRDefault="00622502" w:rsidP="00622502">
      <w:pPr>
        <w:pStyle w:val="NormalWeb"/>
        <w:rPr>
          <w:rFonts w:ascii="TimesNewRomanPS" w:hAnsi="TimesNewRomanPS" w:hint="eastAsia"/>
          <w:b/>
          <w:bCs/>
          <w:sz w:val="20"/>
          <w:szCs w:val="20"/>
        </w:rPr>
      </w:pPr>
    </w:p>
    <w:p w:rsidR="007F1302" w:rsidRDefault="007F1302" w:rsidP="00622502">
      <w:pPr>
        <w:pStyle w:val="NormalWeb"/>
        <w:rPr>
          <w:rFonts w:ascii="TimesNewRomanPS" w:hAnsi="TimesNewRomanPS" w:hint="eastAsia"/>
          <w:b/>
          <w:bCs/>
          <w:sz w:val="20"/>
          <w:szCs w:val="20"/>
        </w:rPr>
      </w:pPr>
    </w:p>
    <w:p w:rsidR="00622502" w:rsidRPr="0085455A" w:rsidRDefault="00622502" w:rsidP="00622502">
      <w:pPr>
        <w:pStyle w:val="NormalWeb"/>
        <w:rPr>
          <w:rFonts w:ascii="TimesNewRomanPSMT" w:hAnsi="TimesNewRomanPSMT" w:hint="eastAsia"/>
          <w:sz w:val="20"/>
          <w:szCs w:val="20"/>
        </w:rPr>
      </w:pPr>
      <w:r>
        <w:rPr>
          <w:rFonts w:ascii="TimesNewRomanPS" w:hAnsi="TimesNewRomanPS"/>
          <w:b/>
          <w:bCs/>
          <w:sz w:val="20"/>
          <w:szCs w:val="20"/>
        </w:rPr>
        <w:t xml:space="preserve">Scenario Title: </w:t>
      </w:r>
      <w:r>
        <w:rPr>
          <w:rFonts w:ascii="TimesNewRomanPS" w:hAnsi="TimesNewRomanPS"/>
          <w:b/>
          <w:bCs/>
          <w:sz w:val="20"/>
          <w:szCs w:val="20"/>
        </w:rPr>
        <w:tab/>
      </w:r>
      <w:r>
        <w:rPr>
          <w:rFonts w:ascii="TimesNewRomanPS" w:hAnsi="TimesNewRomanPS"/>
          <w:b/>
          <w:bCs/>
          <w:sz w:val="20"/>
          <w:szCs w:val="20"/>
        </w:rPr>
        <w:tab/>
      </w:r>
      <w:r>
        <w:rPr>
          <w:rFonts w:ascii="TimesNewRomanPS" w:hAnsi="TimesNewRomanPS"/>
          <w:b/>
          <w:bCs/>
          <w:sz w:val="20"/>
          <w:szCs w:val="20"/>
        </w:rPr>
        <w:tab/>
      </w:r>
      <w:r>
        <w:rPr>
          <w:rFonts w:ascii="TimesNewRomanPSMT" w:hAnsi="TimesNewRomanPSMT"/>
          <w:sz w:val="20"/>
          <w:szCs w:val="20"/>
        </w:rPr>
        <w:t>Acute Medical Ward</w:t>
      </w:r>
      <w:r>
        <w:rPr>
          <w:rFonts w:ascii="TimesNewRomanPSMT" w:hAnsi="TimesNewRomanPSMT"/>
          <w:sz w:val="20"/>
          <w:szCs w:val="20"/>
        </w:rPr>
        <w:br/>
      </w:r>
    </w:p>
    <w:p w:rsidR="00622502" w:rsidRPr="005A6789" w:rsidRDefault="00622502" w:rsidP="00622502">
      <w:pPr>
        <w:pStyle w:val="NormalWeb"/>
        <w:rPr>
          <w:rFonts w:ascii="TimesNewRomanPS" w:hAnsi="TimesNewRomanPS" w:hint="eastAsia"/>
          <w:b/>
          <w:bCs/>
          <w:sz w:val="20"/>
          <w:szCs w:val="20"/>
        </w:rPr>
      </w:pPr>
      <w:r>
        <w:rPr>
          <w:rFonts w:ascii="TimesNewRomanPS" w:hAnsi="TimesNewRomanPS"/>
          <w:b/>
          <w:bCs/>
          <w:sz w:val="20"/>
          <w:szCs w:val="20"/>
        </w:rPr>
        <w:t xml:space="preserve">Target Learners:  </w:t>
      </w:r>
      <w:r>
        <w:rPr>
          <w:rFonts w:ascii="TimesNewRomanPS" w:hAnsi="TimesNewRomanPS"/>
          <w:b/>
          <w:bCs/>
          <w:sz w:val="20"/>
          <w:szCs w:val="20"/>
        </w:rPr>
        <w:tab/>
      </w:r>
      <w:r>
        <w:rPr>
          <w:rFonts w:ascii="TimesNewRomanPS" w:hAnsi="TimesNewRomanPS"/>
          <w:b/>
          <w:bCs/>
          <w:sz w:val="20"/>
          <w:szCs w:val="20"/>
        </w:rPr>
        <w:tab/>
      </w:r>
      <w:r>
        <w:rPr>
          <w:rFonts w:ascii="TimesNewRomanPSMT" w:hAnsi="TimesNewRomanPSMT"/>
          <w:sz w:val="20"/>
          <w:szCs w:val="20"/>
        </w:rPr>
        <w:t>Junior doctors, Nurses (shift leaders), HCAs</w:t>
      </w:r>
      <w:r>
        <w:rPr>
          <w:rFonts w:ascii="TimesNewRomanPSMT" w:hAnsi="TimesNewRomanPSMT"/>
          <w:sz w:val="20"/>
          <w:szCs w:val="20"/>
        </w:rPr>
        <w:br/>
      </w:r>
    </w:p>
    <w:p w:rsidR="00622502" w:rsidRPr="005A6789" w:rsidRDefault="00622502" w:rsidP="00622502">
      <w:pPr>
        <w:pStyle w:val="NormalWeb"/>
        <w:rPr>
          <w:rFonts w:ascii="TimesNewRomanPS" w:hAnsi="TimesNewRomanPS" w:hint="eastAsia"/>
          <w:sz w:val="20"/>
          <w:szCs w:val="20"/>
        </w:rPr>
      </w:pPr>
      <w:r>
        <w:rPr>
          <w:rFonts w:ascii="TimesNewRomanPS" w:hAnsi="TimesNewRomanPS"/>
          <w:b/>
          <w:bCs/>
          <w:sz w:val="20"/>
          <w:szCs w:val="20"/>
        </w:rPr>
        <w:t xml:space="preserve">Clinical Setting: </w:t>
      </w:r>
      <w:r>
        <w:rPr>
          <w:rFonts w:ascii="TimesNewRomanPS" w:hAnsi="TimesNewRomanPS"/>
          <w:b/>
          <w:bCs/>
          <w:sz w:val="20"/>
          <w:szCs w:val="20"/>
        </w:rPr>
        <w:tab/>
      </w:r>
      <w:r>
        <w:rPr>
          <w:rFonts w:ascii="TimesNewRomanPS" w:hAnsi="TimesNewRomanPS"/>
          <w:b/>
          <w:bCs/>
          <w:sz w:val="20"/>
          <w:szCs w:val="20"/>
        </w:rPr>
        <w:tab/>
      </w:r>
      <w:r>
        <w:rPr>
          <w:rFonts w:ascii="TimesNewRomanPS" w:hAnsi="TimesNewRomanPS"/>
          <w:b/>
          <w:bCs/>
          <w:sz w:val="20"/>
          <w:szCs w:val="20"/>
        </w:rPr>
        <w:tab/>
      </w:r>
      <w:r w:rsidRPr="005A6789">
        <w:rPr>
          <w:rFonts w:ascii="TimesNewRomanPS" w:hAnsi="TimesNewRomanPS"/>
          <w:sz w:val="20"/>
          <w:szCs w:val="20"/>
        </w:rPr>
        <w:t xml:space="preserve">Bay in Acute Medical </w:t>
      </w:r>
      <w:r>
        <w:rPr>
          <w:rFonts w:ascii="TimesNewRomanPS" w:hAnsi="TimesNewRomanPS"/>
          <w:sz w:val="20"/>
          <w:szCs w:val="20"/>
        </w:rPr>
        <w:t>Unit (AMU)</w:t>
      </w:r>
    </w:p>
    <w:p w:rsidR="00622502" w:rsidRPr="005A6789" w:rsidRDefault="00622502" w:rsidP="00622502">
      <w:pPr>
        <w:pStyle w:val="NormalWeb"/>
      </w:pPr>
      <w:r>
        <w:rPr>
          <w:rFonts w:ascii="TimesNewRomanPS" w:hAnsi="TimesNewRomanPS"/>
          <w:b/>
          <w:bCs/>
          <w:sz w:val="20"/>
          <w:szCs w:val="20"/>
        </w:rPr>
        <w:t xml:space="preserve">Timing: </w:t>
      </w:r>
      <w:r>
        <w:rPr>
          <w:rFonts w:ascii="TimesNewRomanPS" w:hAnsi="TimesNewRomanPS"/>
          <w:b/>
          <w:bCs/>
          <w:sz w:val="20"/>
          <w:szCs w:val="20"/>
        </w:rPr>
        <w:tab/>
      </w:r>
      <w:r>
        <w:rPr>
          <w:rFonts w:ascii="TimesNewRomanPS" w:hAnsi="TimesNewRomanPS"/>
          <w:b/>
          <w:bCs/>
          <w:sz w:val="20"/>
          <w:szCs w:val="20"/>
        </w:rPr>
        <w:tab/>
      </w:r>
      <w:r>
        <w:rPr>
          <w:rFonts w:ascii="TimesNewRomanPS" w:hAnsi="TimesNewRomanPS"/>
          <w:b/>
          <w:bCs/>
          <w:sz w:val="20"/>
          <w:szCs w:val="20"/>
        </w:rPr>
        <w:tab/>
      </w:r>
      <w:r w:rsidRPr="0085455A">
        <w:rPr>
          <w:rFonts w:ascii="TimesNewRomanPS" w:hAnsi="TimesNewRomanPS"/>
          <w:sz w:val="20"/>
          <w:szCs w:val="20"/>
        </w:rPr>
        <w:t>90 minutes</w:t>
      </w:r>
      <w:r>
        <w:rPr>
          <w:rFonts w:ascii="TimesNewRomanPS" w:hAnsi="TimesNewRomanPS"/>
          <w:b/>
          <w:bCs/>
          <w:sz w:val="20"/>
          <w:szCs w:val="20"/>
        </w:rPr>
        <w:t xml:space="preserve"> </w:t>
      </w:r>
    </w:p>
    <w:p w:rsidR="00622502" w:rsidRDefault="00622502" w:rsidP="00622502">
      <w:pPr>
        <w:pStyle w:val="NormalWeb"/>
        <w:rPr>
          <w:rFonts w:ascii="TimesNewRomanPS" w:hAnsi="TimesNewRomanPS" w:hint="eastAsia"/>
          <w:b/>
          <w:bCs/>
          <w:sz w:val="20"/>
          <w:szCs w:val="20"/>
        </w:rPr>
      </w:pPr>
      <w:r>
        <w:rPr>
          <w:rFonts w:ascii="TimesNewRomanPS" w:hAnsi="TimesNewRomanPS"/>
          <w:b/>
          <w:bCs/>
          <w:sz w:val="20"/>
          <w:szCs w:val="20"/>
        </w:rPr>
        <w:t xml:space="preserve">No. of Patients in Bay: </w:t>
      </w:r>
      <w:r>
        <w:rPr>
          <w:rFonts w:ascii="TimesNewRomanPS" w:hAnsi="TimesNewRomanPS"/>
          <w:b/>
          <w:bCs/>
          <w:sz w:val="20"/>
          <w:szCs w:val="20"/>
        </w:rPr>
        <w:tab/>
      </w:r>
      <w:r>
        <w:rPr>
          <w:rFonts w:ascii="TimesNewRomanPS" w:hAnsi="TimesNewRomanPS"/>
          <w:b/>
          <w:bCs/>
          <w:sz w:val="20"/>
          <w:szCs w:val="20"/>
        </w:rPr>
        <w:tab/>
      </w:r>
      <w:r w:rsidR="007F1302">
        <w:rPr>
          <w:rFonts w:ascii="TimesNewRomanPSMT" w:hAnsi="TimesNewRomanPSMT"/>
          <w:sz w:val="20"/>
          <w:szCs w:val="20"/>
        </w:rPr>
        <w:t>Three p</w:t>
      </w:r>
      <w:r>
        <w:rPr>
          <w:rFonts w:ascii="TimesNewRomanPSMT" w:hAnsi="TimesNewRomanPSMT"/>
          <w:sz w:val="20"/>
          <w:szCs w:val="20"/>
        </w:rPr>
        <w:t xml:space="preserve">atients in </w:t>
      </w:r>
      <w:r w:rsidR="007F1302">
        <w:rPr>
          <w:rFonts w:ascii="TimesNewRomanPSMT" w:hAnsi="TimesNewRomanPSMT"/>
          <w:sz w:val="20"/>
          <w:szCs w:val="20"/>
        </w:rPr>
        <w:t>b</w:t>
      </w:r>
      <w:r>
        <w:rPr>
          <w:rFonts w:ascii="TimesNewRomanPSMT" w:hAnsi="TimesNewRomanPSMT"/>
          <w:sz w:val="20"/>
          <w:szCs w:val="20"/>
        </w:rPr>
        <w:t xml:space="preserve">eds 2-3-4 on Handover sheet </w:t>
      </w:r>
      <w:r w:rsidR="007F1302">
        <w:rPr>
          <w:rFonts w:ascii="TimesNewRomanPSMT" w:hAnsi="TimesNewRomanPSMT"/>
          <w:sz w:val="20"/>
          <w:szCs w:val="20"/>
        </w:rPr>
        <w:t>(see  H/O sheet below)</w:t>
      </w:r>
      <w:r>
        <w:rPr>
          <w:rFonts w:ascii="TimesNewRomanPSMT" w:hAnsi="TimesNewRomanPSMT"/>
          <w:sz w:val="20"/>
          <w:szCs w:val="20"/>
        </w:rPr>
        <w:br/>
      </w:r>
    </w:p>
    <w:p w:rsidR="00622502" w:rsidRPr="0085455A" w:rsidRDefault="00622502" w:rsidP="00622502">
      <w:pPr>
        <w:pStyle w:val="NormalWeb"/>
        <w:rPr>
          <w:rFonts w:ascii="TimesNewRomanPS" w:hAnsi="TimesNewRomanPS" w:hint="eastAsia"/>
          <w:sz w:val="20"/>
          <w:szCs w:val="20"/>
        </w:rPr>
      </w:pPr>
      <w:r>
        <w:rPr>
          <w:rFonts w:ascii="TimesNewRomanPS" w:hAnsi="TimesNewRomanPS"/>
          <w:b/>
          <w:bCs/>
          <w:sz w:val="20"/>
          <w:szCs w:val="20"/>
        </w:rPr>
        <w:t xml:space="preserve">No of team members in sim:  </w:t>
      </w:r>
      <w:r>
        <w:rPr>
          <w:rFonts w:ascii="TimesNewRomanPS" w:hAnsi="TimesNewRomanPS"/>
          <w:b/>
          <w:bCs/>
          <w:sz w:val="20"/>
          <w:szCs w:val="20"/>
        </w:rPr>
        <w:tab/>
      </w:r>
      <w:r w:rsidRPr="0085455A">
        <w:rPr>
          <w:rFonts w:ascii="TimesNewRomanPS" w:hAnsi="TimesNewRomanPS"/>
          <w:sz w:val="20"/>
          <w:szCs w:val="20"/>
        </w:rPr>
        <w:t xml:space="preserve">3-4 </w:t>
      </w:r>
      <w:r>
        <w:rPr>
          <w:rFonts w:ascii="TimesNewRomanPS" w:hAnsi="TimesNewRomanPS"/>
          <w:sz w:val="20"/>
          <w:szCs w:val="20"/>
        </w:rPr>
        <w:t>(e.g. 2 medics, 1 HCA, 1 RN)</w:t>
      </w:r>
    </w:p>
    <w:p w:rsidR="00622502" w:rsidRDefault="00622502" w:rsidP="00622502">
      <w:pPr>
        <w:pStyle w:val="NormalWeb"/>
        <w:rPr>
          <w:rFonts w:ascii="TimesNewRomanPS" w:hAnsi="TimesNewRomanPS" w:hint="eastAsia"/>
          <w:sz w:val="20"/>
          <w:szCs w:val="20"/>
        </w:rPr>
      </w:pPr>
      <w:r>
        <w:rPr>
          <w:rFonts w:ascii="TimesNewRomanPS" w:hAnsi="TimesNewRomanPS"/>
          <w:b/>
          <w:bCs/>
          <w:sz w:val="20"/>
          <w:szCs w:val="20"/>
        </w:rPr>
        <w:t xml:space="preserve">No of Observers: </w:t>
      </w:r>
      <w:r>
        <w:rPr>
          <w:rFonts w:ascii="TimesNewRomanPS" w:hAnsi="TimesNewRomanPS"/>
          <w:b/>
          <w:bCs/>
          <w:sz w:val="20"/>
          <w:szCs w:val="20"/>
        </w:rPr>
        <w:tab/>
      </w:r>
      <w:r>
        <w:rPr>
          <w:rFonts w:ascii="TimesNewRomanPS" w:hAnsi="TimesNewRomanPS"/>
          <w:b/>
          <w:bCs/>
          <w:sz w:val="20"/>
          <w:szCs w:val="20"/>
        </w:rPr>
        <w:tab/>
      </w:r>
      <w:r w:rsidRPr="0085455A">
        <w:rPr>
          <w:rFonts w:ascii="TimesNewRomanPS" w:hAnsi="TimesNewRomanPS"/>
          <w:sz w:val="20"/>
          <w:szCs w:val="20"/>
        </w:rPr>
        <w:t>2-3</w:t>
      </w:r>
    </w:p>
    <w:p w:rsidR="009E3AE2" w:rsidRDefault="009E3AE2" w:rsidP="009E3AE2">
      <w:pPr>
        <w:pStyle w:val="NormalWeb"/>
        <w:spacing w:before="0" w:beforeAutospacing="0" w:after="0" w:afterAutospacing="0"/>
        <w:ind w:left="2160" w:hanging="2160"/>
        <w:rPr>
          <w:rFonts w:ascii="TimesNewRomanPS" w:hAnsi="TimesNewRomanPS" w:hint="eastAsia"/>
          <w:sz w:val="20"/>
          <w:szCs w:val="20"/>
        </w:rPr>
      </w:pPr>
      <w:r w:rsidRPr="009E3AE2">
        <w:rPr>
          <w:rFonts w:ascii="TimesNewRomanPS" w:hAnsi="TimesNewRomanPS"/>
          <w:b/>
          <w:bCs/>
          <w:sz w:val="20"/>
          <w:szCs w:val="20"/>
        </w:rPr>
        <w:t>Actors</w:t>
      </w:r>
      <w:r>
        <w:rPr>
          <w:rFonts w:ascii="TimesNewRomanPS" w:hAnsi="TimesNewRomanPS"/>
          <w:b/>
          <w:bCs/>
          <w:sz w:val="20"/>
          <w:szCs w:val="20"/>
        </w:rPr>
        <w:tab/>
      </w:r>
      <w:r>
        <w:rPr>
          <w:rFonts w:ascii="TimesNewRomanPS" w:hAnsi="TimesNewRomanPS"/>
          <w:b/>
          <w:bCs/>
          <w:sz w:val="20"/>
          <w:szCs w:val="20"/>
        </w:rPr>
        <w:tab/>
      </w:r>
      <w:r w:rsidRPr="009E3AE2">
        <w:rPr>
          <w:rFonts w:ascii="TimesNewRomanPS" w:hAnsi="TimesNewRomanPS"/>
          <w:sz w:val="20"/>
          <w:szCs w:val="20"/>
        </w:rPr>
        <w:t>A relative of John Fredericks who needs to be updated</w:t>
      </w:r>
      <w:r>
        <w:rPr>
          <w:rFonts w:ascii="TimesNewRomanPS" w:hAnsi="TimesNewRomanPS"/>
          <w:sz w:val="20"/>
          <w:szCs w:val="20"/>
        </w:rPr>
        <w:t xml:space="preserve"> (by phone)</w:t>
      </w:r>
      <w:r w:rsidRPr="009E3AE2">
        <w:rPr>
          <w:rFonts w:ascii="TimesNewRomanPS" w:hAnsi="TimesNewRomanPS"/>
          <w:sz w:val="20"/>
          <w:szCs w:val="20"/>
        </w:rPr>
        <w:t xml:space="preserve"> about the </w:t>
      </w:r>
    </w:p>
    <w:p w:rsidR="009E3AE2" w:rsidRPr="009E3AE2" w:rsidRDefault="009E3AE2" w:rsidP="009E3AE2">
      <w:pPr>
        <w:pStyle w:val="NormalWeb"/>
        <w:spacing w:before="0" w:beforeAutospacing="0" w:after="0" w:afterAutospacing="0"/>
        <w:ind w:left="2160" w:hanging="2160"/>
        <w:rPr>
          <w:rFonts w:ascii="TimesNewRomanPS" w:hAnsi="TimesNewRomanPS" w:hint="eastAsia"/>
          <w:sz w:val="20"/>
          <w:szCs w:val="20"/>
        </w:rPr>
      </w:pPr>
      <w:r>
        <w:rPr>
          <w:rFonts w:ascii="TimesNewRomanPS" w:hAnsi="TimesNewRomanPS"/>
          <w:b/>
          <w:bCs/>
          <w:sz w:val="20"/>
          <w:szCs w:val="20"/>
        </w:rPr>
        <w:t xml:space="preserve">                                                    </w:t>
      </w:r>
      <w:r>
        <w:rPr>
          <w:rFonts w:ascii="TimesNewRomanPS" w:hAnsi="TimesNewRomanPS"/>
          <w:sz w:val="20"/>
          <w:szCs w:val="20"/>
        </w:rPr>
        <w:t xml:space="preserve">     </w:t>
      </w:r>
      <w:r w:rsidRPr="009E3AE2">
        <w:rPr>
          <w:rFonts w:ascii="TimesNewRomanPS" w:hAnsi="TimesNewRomanPS"/>
          <w:sz w:val="20"/>
          <w:szCs w:val="20"/>
        </w:rPr>
        <w:t>non</w:t>
      </w:r>
      <w:r>
        <w:rPr>
          <w:rFonts w:ascii="TimesNewRomanPS" w:hAnsi="TimesNewRomanPS"/>
          <w:sz w:val="20"/>
          <w:szCs w:val="20"/>
        </w:rPr>
        <w:t xml:space="preserve">- </w:t>
      </w:r>
      <w:r w:rsidRPr="009E3AE2">
        <w:rPr>
          <w:rFonts w:ascii="TimesNewRomanPS" w:hAnsi="TimesNewRomanPS"/>
          <w:sz w:val="20"/>
          <w:szCs w:val="20"/>
        </w:rPr>
        <w:t>escalation decision</w:t>
      </w:r>
      <w:r>
        <w:rPr>
          <w:rFonts w:ascii="TimesNewRomanPS" w:hAnsi="TimesNewRomanPS"/>
          <w:sz w:val="20"/>
          <w:szCs w:val="20"/>
        </w:rPr>
        <w:t>. The relative may be resistant to this decision</w:t>
      </w:r>
    </w:p>
    <w:p w:rsidR="00DC47D9" w:rsidRPr="009E3AE2" w:rsidRDefault="00622502" w:rsidP="00AD50FB">
      <w:pPr>
        <w:pStyle w:val="NormalWeb"/>
      </w:pPr>
      <w:r>
        <w:rPr>
          <w:rFonts w:ascii="TimesNewRomanPS" w:hAnsi="TimesNewRomanPS"/>
          <w:b/>
          <w:bCs/>
          <w:sz w:val="20"/>
          <w:szCs w:val="20"/>
        </w:rPr>
        <w:t xml:space="preserve">Location: </w:t>
      </w:r>
      <w:r>
        <w:rPr>
          <w:rFonts w:ascii="TimesNewRomanPS" w:hAnsi="TimesNewRomanPS"/>
          <w:b/>
          <w:bCs/>
          <w:sz w:val="20"/>
          <w:szCs w:val="20"/>
        </w:rPr>
        <w:tab/>
      </w:r>
      <w:r>
        <w:rPr>
          <w:rFonts w:ascii="TimesNewRomanPS" w:hAnsi="TimesNewRomanPS"/>
          <w:b/>
          <w:bCs/>
          <w:sz w:val="20"/>
          <w:szCs w:val="20"/>
        </w:rPr>
        <w:tab/>
      </w:r>
      <w:r>
        <w:rPr>
          <w:rFonts w:ascii="TimesNewRomanPS" w:hAnsi="TimesNewRomanPS"/>
          <w:b/>
          <w:bCs/>
          <w:sz w:val="20"/>
          <w:szCs w:val="20"/>
        </w:rPr>
        <w:tab/>
      </w:r>
      <w:r w:rsidRPr="0085455A">
        <w:rPr>
          <w:rFonts w:ascii="TimesNewRomanPS" w:hAnsi="TimesNewRomanPS"/>
          <w:sz w:val="20"/>
          <w:szCs w:val="20"/>
        </w:rPr>
        <w:t>Large Teaching Room</w:t>
      </w:r>
      <w:r w:rsidR="007F1302">
        <w:rPr>
          <w:rFonts w:ascii="TimesNewRomanPS" w:hAnsi="TimesNewRomanPS"/>
          <w:sz w:val="20"/>
          <w:szCs w:val="20"/>
        </w:rPr>
        <w:t xml:space="preserve"> (arrangement of bay beds may vary!</w:t>
      </w:r>
      <w:r w:rsidR="009E3AE2">
        <w:t xml:space="preserve"> </w:t>
      </w:r>
    </w:p>
    <w:p w:rsidR="00AD50FB" w:rsidRPr="000148DF" w:rsidRDefault="000148DF" w:rsidP="000148DF">
      <w:pPr>
        <w:pStyle w:val="NormalWeb"/>
        <w:numPr>
          <w:ilvl w:val="0"/>
          <w:numId w:val="28"/>
        </w:numPr>
        <w:spacing w:line="360" w:lineRule="auto"/>
        <w:jc w:val="both"/>
        <w:rPr>
          <w:rFonts w:ascii="Cambria" w:hAnsi="Cambria"/>
          <w:b/>
          <w:bCs/>
          <w:color w:val="0070C0"/>
          <w:sz w:val="32"/>
          <w:szCs w:val="32"/>
          <w:lang w:val="en-GB"/>
        </w:rPr>
      </w:pPr>
      <w:r w:rsidRPr="005536F9">
        <w:rPr>
          <w:rFonts w:ascii="Cambria" w:hAnsi="Cambria"/>
          <w:b/>
          <w:bCs/>
          <w:color w:val="0070C0"/>
          <w:sz w:val="32"/>
          <w:szCs w:val="32"/>
          <w:lang w:val="en-GB"/>
        </w:rPr>
        <w:lastRenderedPageBreak/>
        <w:t xml:space="preserve">Learning </w:t>
      </w:r>
      <w:r w:rsidR="00EA0086">
        <w:rPr>
          <w:rFonts w:ascii="Cambria" w:hAnsi="Cambria"/>
          <w:b/>
          <w:bCs/>
          <w:color w:val="0070C0"/>
          <w:sz w:val="32"/>
          <w:szCs w:val="32"/>
          <w:lang w:val="en-GB"/>
        </w:rPr>
        <w:t>Focus</w:t>
      </w:r>
    </w:p>
    <w:p w:rsidR="00AD50FB" w:rsidRDefault="00AD50FB" w:rsidP="00AD50FB">
      <w:pPr>
        <w:pStyle w:val="NormalWeb"/>
        <w:spacing w:line="360" w:lineRule="auto"/>
        <w:jc w:val="both"/>
        <w:rPr>
          <w:rFonts w:ascii="Cambria" w:hAnsi="Cambria"/>
          <w:sz w:val="20"/>
          <w:szCs w:val="20"/>
        </w:rPr>
      </w:pPr>
    </w:p>
    <w:p w:rsidR="00AD50FB" w:rsidRDefault="00AD50FB" w:rsidP="000148DF">
      <w:pPr>
        <w:pStyle w:val="NormalWeb"/>
        <w:spacing w:line="480" w:lineRule="auto"/>
        <w:jc w:val="both"/>
        <w:rPr>
          <w:rFonts w:ascii="Cambria" w:hAnsi="Cambria"/>
          <w:sz w:val="20"/>
          <w:szCs w:val="20"/>
        </w:rPr>
      </w:pPr>
      <w:r>
        <w:rPr>
          <w:rFonts w:ascii="Cambria" w:hAnsi="Cambria"/>
          <w:sz w:val="20"/>
          <w:szCs w:val="20"/>
        </w:rPr>
        <w:t>The goal of the exercise is for the</w:t>
      </w:r>
      <w:r>
        <w:rPr>
          <w:rFonts w:ascii="Cambria" w:hAnsi="Cambria"/>
          <w:sz w:val="20"/>
          <w:szCs w:val="20"/>
          <w:lang w:val="en-GB"/>
        </w:rPr>
        <w:t xml:space="preserve"> group to form a team</w:t>
      </w:r>
      <w:r>
        <w:rPr>
          <w:rFonts w:ascii="Cambria" w:hAnsi="Cambria"/>
          <w:sz w:val="20"/>
          <w:szCs w:val="20"/>
        </w:rPr>
        <w:t xml:space="preserve"> and to use all </w:t>
      </w:r>
      <w:r>
        <w:rPr>
          <w:rFonts w:ascii="Cambria" w:hAnsi="Cambria"/>
          <w:sz w:val="20"/>
          <w:szCs w:val="20"/>
          <w:lang w:val="en-GB"/>
        </w:rPr>
        <w:t xml:space="preserve">the available </w:t>
      </w:r>
      <w:proofErr w:type="gramStart"/>
      <w:r>
        <w:rPr>
          <w:rFonts w:ascii="Cambria" w:hAnsi="Cambria"/>
          <w:sz w:val="20"/>
          <w:szCs w:val="20"/>
        </w:rPr>
        <w:t>resources  –</w:t>
      </w:r>
      <w:proofErr w:type="gramEnd"/>
      <w:r>
        <w:rPr>
          <w:rFonts w:ascii="Cambria" w:hAnsi="Cambria"/>
          <w:sz w:val="20"/>
          <w:szCs w:val="20"/>
        </w:rPr>
        <w:t xml:space="preserve"> handover sheets, case notes, clinical assessments, team expertise – to</w:t>
      </w:r>
      <w:r w:rsidR="00EA0086">
        <w:rPr>
          <w:rFonts w:ascii="Cambria" w:hAnsi="Cambria"/>
          <w:sz w:val="20"/>
          <w:szCs w:val="20"/>
        </w:rPr>
        <w:t xml:space="preserve"> gather information and to</w:t>
      </w:r>
      <w:r>
        <w:rPr>
          <w:rFonts w:ascii="Cambria" w:hAnsi="Cambria"/>
          <w:sz w:val="20"/>
          <w:szCs w:val="20"/>
        </w:rPr>
        <w:t xml:space="preserve"> develop, implement, review and handover plans for three acutely ill patients. </w:t>
      </w:r>
    </w:p>
    <w:p w:rsidR="00306885" w:rsidRPr="00EA0086" w:rsidRDefault="00AD50FB" w:rsidP="00EA0086">
      <w:pPr>
        <w:pStyle w:val="NormalWeb"/>
        <w:spacing w:line="480" w:lineRule="auto"/>
        <w:jc w:val="both"/>
        <w:rPr>
          <w:rFonts w:ascii="Cambria" w:hAnsi="Cambria"/>
          <w:sz w:val="20"/>
          <w:szCs w:val="20"/>
          <w:lang w:val="en-GB"/>
        </w:rPr>
      </w:pPr>
      <w:r>
        <w:rPr>
          <w:rFonts w:ascii="Cambria" w:hAnsi="Cambria"/>
          <w:sz w:val="20"/>
          <w:szCs w:val="20"/>
          <w:lang w:val="en-GB"/>
        </w:rPr>
        <w:t>Groups should discuss</w:t>
      </w:r>
      <w:r w:rsidR="005536F9">
        <w:rPr>
          <w:rFonts w:ascii="Cambria" w:hAnsi="Cambria"/>
          <w:sz w:val="20"/>
          <w:szCs w:val="20"/>
          <w:lang w:val="en-GB"/>
        </w:rPr>
        <w:t xml:space="preserve"> in the pre brief </w:t>
      </w:r>
      <w:r w:rsidRPr="00EA6012">
        <w:rPr>
          <w:rFonts w:ascii="Cambria" w:hAnsi="Cambria"/>
          <w:i/>
          <w:iCs/>
          <w:sz w:val="20"/>
          <w:szCs w:val="20"/>
          <w:u w:val="single"/>
          <w:lang w:val="en-GB"/>
        </w:rPr>
        <w:t>how</w:t>
      </w:r>
      <w:r>
        <w:rPr>
          <w:rFonts w:ascii="Cambria" w:hAnsi="Cambria"/>
          <w:sz w:val="20"/>
          <w:szCs w:val="20"/>
          <w:lang w:val="en-GB"/>
        </w:rPr>
        <w:t xml:space="preserve"> they will work together (e.g. role allocation and leadership) and </w:t>
      </w:r>
      <w:r w:rsidRPr="00EA6012">
        <w:rPr>
          <w:rFonts w:ascii="Cambria" w:hAnsi="Cambria"/>
          <w:i/>
          <w:iCs/>
          <w:sz w:val="20"/>
          <w:szCs w:val="20"/>
          <w:u w:val="single"/>
          <w:lang w:val="en-GB"/>
        </w:rPr>
        <w:t>describe</w:t>
      </w:r>
      <w:r>
        <w:rPr>
          <w:rFonts w:ascii="Cambria" w:hAnsi="Cambria"/>
          <w:sz w:val="20"/>
          <w:szCs w:val="20"/>
          <w:lang w:val="en-GB"/>
        </w:rPr>
        <w:t xml:space="preserve"> what behaviours by team members contribute to effective teamwork</w:t>
      </w:r>
      <w:r w:rsidR="005536F9">
        <w:rPr>
          <w:rFonts w:ascii="Cambria" w:hAnsi="Cambria"/>
          <w:sz w:val="20"/>
          <w:szCs w:val="20"/>
          <w:lang w:val="en-GB"/>
        </w:rPr>
        <w:t xml:space="preserve"> (e.g. team huddles, regular reassessments; expressing concerns assertively</w:t>
      </w:r>
      <w:r w:rsidR="00EA0086">
        <w:rPr>
          <w:rFonts w:ascii="Cambria" w:hAnsi="Cambria"/>
          <w:sz w:val="20"/>
          <w:szCs w:val="20"/>
          <w:lang w:val="en-GB"/>
        </w:rPr>
        <w:t>, supporting colleagues</w:t>
      </w:r>
      <w:r w:rsidR="005536F9">
        <w:rPr>
          <w:rFonts w:ascii="Cambria" w:hAnsi="Cambria"/>
          <w:sz w:val="20"/>
          <w:szCs w:val="20"/>
          <w:lang w:val="en-GB"/>
        </w:rPr>
        <w:t>)</w:t>
      </w:r>
    </w:p>
    <w:p w:rsidR="00EA0086" w:rsidRDefault="00EA0086" w:rsidP="00AD50FB">
      <w:pPr>
        <w:pStyle w:val="NormalWeb"/>
        <w:spacing w:line="360" w:lineRule="auto"/>
        <w:jc w:val="both"/>
        <w:rPr>
          <w:rFonts w:ascii="Cambria" w:hAnsi="Cambria"/>
          <w:i/>
          <w:iCs/>
          <w:color w:val="000000" w:themeColor="text1"/>
          <w:sz w:val="20"/>
          <w:szCs w:val="20"/>
          <w:lang w:val="en-GB"/>
        </w:rPr>
      </w:pPr>
    </w:p>
    <w:p w:rsidR="005536F9" w:rsidRPr="00EA0086" w:rsidRDefault="000148DF" w:rsidP="00AD50FB">
      <w:pPr>
        <w:pStyle w:val="NormalWeb"/>
        <w:spacing w:line="360" w:lineRule="auto"/>
        <w:jc w:val="both"/>
        <w:rPr>
          <w:rFonts w:ascii="Cambria" w:hAnsi="Cambria"/>
          <w:i/>
          <w:iCs/>
          <w:color w:val="000000" w:themeColor="text1"/>
          <w:sz w:val="20"/>
          <w:szCs w:val="20"/>
          <w:lang w:val="en-GB"/>
        </w:rPr>
      </w:pPr>
      <w:r w:rsidRPr="00EA0086">
        <w:rPr>
          <w:rFonts w:ascii="Cambria" w:hAnsi="Cambria"/>
          <w:i/>
          <w:iCs/>
          <w:color w:val="000000" w:themeColor="text1"/>
          <w:sz w:val="20"/>
          <w:szCs w:val="20"/>
          <w:lang w:val="en-GB"/>
        </w:rPr>
        <w:t xml:space="preserve">The </w:t>
      </w:r>
      <w:r w:rsidR="00EA0086" w:rsidRPr="00EA0086">
        <w:rPr>
          <w:rFonts w:ascii="Cambria" w:hAnsi="Cambria"/>
          <w:i/>
          <w:iCs/>
          <w:color w:val="000000" w:themeColor="text1"/>
          <w:sz w:val="20"/>
          <w:szCs w:val="20"/>
          <w:lang w:val="en-GB"/>
        </w:rPr>
        <w:t>l</w:t>
      </w:r>
      <w:r w:rsidRPr="00EA0086">
        <w:rPr>
          <w:rFonts w:ascii="Cambria" w:hAnsi="Cambria"/>
          <w:i/>
          <w:iCs/>
          <w:color w:val="000000" w:themeColor="text1"/>
          <w:sz w:val="20"/>
          <w:szCs w:val="20"/>
          <w:lang w:val="en-GB"/>
        </w:rPr>
        <w:t xml:space="preserve">earning </w:t>
      </w:r>
      <w:r w:rsidR="00EA0086" w:rsidRPr="00EA0086">
        <w:rPr>
          <w:rFonts w:ascii="Cambria" w:hAnsi="Cambria"/>
          <w:i/>
          <w:iCs/>
          <w:color w:val="000000" w:themeColor="text1"/>
          <w:sz w:val="20"/>
          <w:szCs w:val="20"/>
          <w:lang w:val="en-GB"/>
        </w:rPr>
        <w:t>o</w:t>
      </w:r>
      <w:r w:rsidRPr="00EA0086">
        <w:rPr>
          <w:rFonts w:ascii="Cambria" w:hAnsi="Cambria"/>
          <w:i/>
          <w:iCs/>
          <w:color w:val="000000" w:themeColor="text1"/>
          <w:sz w:val="20"/>
          <w:szCs w:val="20"/>
          <w:lang w:val="en-GB"/>
        </w:rPr>
        <w:t>bjectives are:</w:t>
      </w:r>
    </w:p>
    <w:p w:rsidR="005536F9" w:rsidRDefault="00AD50FB" w:rsidP="000148DF">
      <w:pPr>
        <w:pStyle w:val="NormalWeb"/>
        <w:numPr>
          <w:ilvl w:val="0"/>
          <w:numId w:val="30"/>
        </w:numPr>
        <w:shd w:val="clear" w:color="auto" w:fill="FFFFFF"/>
        <w:spacing w:line="360" w:lineRule="auto"/>
      </w:pPr>
      <w:r>
        <w:rPr>
          <w:rFonts w:ascii="TimesNewRomanPSMT" w:hAnsi="TimesNewRomanPSMT"/>
          <w:sz w:val="20"/>
          <w:szCs w:val="20"/>
        </w:rPr>
        <w:t xml:space="preserve">To demonstrate effective clinical teamwork by systematically </w:t>
      </w:r>
      <w:r>
        <w:rPr>
          <w:rFonts w:ascii="TimesNewRomanPS" w:hAnsi="TimesNewRomanPS"/>
          <w:i/>
          <w:iCs/>
          <w:sz w:val="20"/>
          <w:szCs w:val="20"/>
        </w:rPr>
        <w:t xml:space="preserve">gathering </w:t>
      </w:r>
      <w:r>
        <w:rPr>
          <w:rFonts w:ascii="TimesNewRomanPSMT" w:hAnsi="TimesNewRomanPSMT"/>
          <w:sz w:val="20"/>
          <w:szCs w:val="20"/>
        </w:rPr>
        <w:t xml:space="preserve">and </w:t>
      </w:r>
      <w:r>
        <w:rPr>
          <w:rFonts w:ascii="TimesNewRomanPS" w:hAnsi="TimesNewRomanPS"/>
          <w:i/>
          <w:iCs/>
          <w:sz w:val="20"/>
          <w:szCs w:val="20"/>
        </w:rPr>
        <w:t xml:space="preserve">sharing </w:t>
      </w:r>
      <w:r>
        <w:rPr>
          <w:rFonts w:ascii="TimesNewRomanPSMT" w:hAnsi="TimesNewRomanPSMT"/>
          <w:sz w:val="20"/>
          <w:szCs w:val="20"/>
        </w:rPr>
        <w:t xml:space="preserve">patient information, </w:t>
      </w:r>
      <w:proofErr w:type="spellStart"/>
      <w:r>
        <w:rPr>
          <w:rFonts w:ascii="TimesNewRomanPS" w:hAnsi="TimesNewRomanPS"/>
          <w:i/>
          <w:iCs/>
          <w:sz w:val="20"/>
          <w:szCs w:val="20"/>
        </w:rPr>
        <w:t>prioritising</w:t>
      </w:r>
      <w:proofErr w:type="spellEnd"/>
      <w:r>
        <w:rPr>
          <w:rFonts w:ascii="TimesNewRomanPS" w:hAnsi="TimesNewRomanPS"/>
          <w:i/>
          <w:iCs/>
          <w:sz w:val="20"/>
          <w:szCs w:val="20"/>
        </w:rPr>
        <w:t xml:space="preserve"> </w:t>
      </w:r>
      <w:r>
        <w:rPr>
          <w:rFonts w:ascii="TimesNewRomanPSMT" w:hAnsi="TimesNewRomanPSMT"/>
          <w:sz w:val="20"/>
          <w:szCs w:val="20"/>
        </w:rPr>
        <w:t xml:space="preserve">tasks, developing and </w:t>
      </w:r>
      <w:r>
        <w:rPr>
          <w:rFonts w:ascii="TimesNewRomanPS" w:hAnsi="TimesNewRomanPS"/>
          <w:i/>
          <w:iCs/>
          <w:sz w:val="20"/>
          <w:szCs w:val="20"/>
        </w:rPr>
        <w:t xml:space="preserve">documenting treatment plans. </w:t>
      </w:r>
    </w:p>
    <w:p w:rsidR="005536F9" w:rsidRPr="00871C16" w:rsidRDefault="00AD50FB" w:rsidP="000148DF">
      <w:pPr>
        <w:pStyle w:val="NormalWeb"/>
        <w:numPr>
          <w:ilvl w:val="0"/>
          <w:numId w:val="30"/>
        </w:numPr>
        <w:shd w:val="clear" w:color="auto" w:fill="FFFFFF"/>
        <w:spacing w:line="360" w:lineRule="auto"/>
      </w:pPr>
      <w:r>
        <w:rPr>
          <w:rFonts w:ascii="TimesNewRomanPSMT" w:hAnsi="TimesNewRomanPSMT"/>
          <w:sz w:val="20"/>
          <w:szCs w:val="20"/>
        </w:rPr>
        <w:t xml:space="preserve">To </w:t>
      </w:r>
      <w:r w:rsidR="00EA0086">
        <w:rPr>
          <w:rFonts w:ascii="TimesNewRomanPSMT" w:hAnsi="TimesNewRomanPSMT"/>
          <w:sz w:val="20"/>
          <w:szCs w:val="20"/>
        </w:rPr>
        <w:t>exercise</w:t>
      </w:r>
      <w:r>
        <w:rPr>
          <w:rFonts w:ascii="TimesNewRomanPSMT" w:hAnsi="TimesNewRomanPSMT"/>
          <w:sz w:val="20"/>
          <w:szCs w:val="20"/>
        </w:rPr>
        <w:t xml:space="preserve"> leadership in coordinating care, </w:t>
      </w:r>
      <w:r w:rsidR="005536F9">
        <w:rPr>
          <w:rFonts w:ascii="TimesNewRomanPSMT" w:hAnsi="TimesNewRomanPSMT"/>
          <w:sz w:val="20"/>
          <w:szCs w:val="20"/>
        </w:rPr>
        <w:t xml:space="preserve">initiating and interpreting investigations, </w:t>
      </w:r>
      <w:r>
        <w:rPr>
          <w:rFonts w:ascii="TimesNewRomanPSMT" w:hAnsi="TimesNewRomanPSMT"/>
          <w:sz w:val="20"/>
          <w:szCs w:val="20"/>
        </w:rPr>
        <w:t>supporting junior staff, allocating tasks</w:t>
      </w:r>
      <w:r w:rsidR="009E3AE2">
        <w:rPr>
          <w:rFonts w:ascii="TimesNewRomanPSMT" w:hAnsi="TimesNewRomanPSMT"/>
          <w:sz w:val="20"/>
          <w:szCs w:val="20"/>
        </w:rPr>
        <w:t xml:space="preserve">, </w:t>
      </w:r>
      <w:r>
        <w:rPr>
          <w:rFonts w:ascii="TimesNewRomanPSMT" w:hAnsi="TimesNewRomanPSMT"/>
          <w:sz w:val="20"/>
          <w:szCs w:val="20"/>
        </w:rPr>
        <w:t>making expectations cl</w:t>
      </w:r>
      <w:r w:rsidR="005536F9">
        <w:rPr>
          <w:rFonts w:ascii="TimesNewRomanPSMT" w:hAnsi="TimesNewRomanPSMT"/>
          <w:sz w:val="20"/>
          <w:szCs w:val="20"/>
        </w:rPr>
        <w:t>ear and escalating care appropriately</w:t>
      </w:r>
      <w:r>
        <w:rPr>
          <w:rFonts w:ascii="TimesNewRomanPSMT" w:hAnsi="TimesNewRomanPSMT"/>
          <w:sz w:val="20"/>
          <w:szCs w:val="20"/>
        </w:rPr>
        <w:t xml:space="preserve"> (esp. senior doctor and nurse</w:t>
      </w:r>
      <w:r>
        <w:rPr>
          <w:rFonts w:ascii="TimesNewRomanPSMT" w:hAnsi="TimesNewRomanPSMT"/>
          <w:sz w:val="20"/>
          <w:szCs w:val="20"/>
          <w:lang w:val="en-GB"/>
        </w:rPr>
        <w:t>s</w:t>
      </w:r>
      <w:r>
        <w:rPr>
          <w:rFonts w:ascii="TimesNewRomanPSMT" w:hAnsi="TimesNewRomanPSMT"/>
          <w:sz w:val="20"/>
          <w:szCs w:val="20"/>
        </w:rPr>
        <w:t xml:space="preserve">) </w:t>
      </w:r>
    </w:p>
    <w:p w:rsidR="005536F9" w:rsidRPr="000148DF" w:rsidRDefault="00AD50FB" w:rsidP="000148DF">
      <w:pPr>
        <w:pStyle w:val="NormalWeb"/>
        <w:numPr>
          <w:ilvl w:val="0"/>
          <w:numId w:val="30"/>
        </w:numPr>
        <w:shd w:val="clear" w:color="auto" w:fill="FFFFFF"/>
        <w:spacing w:line="360" w:lineRule="auto"/>
        <w:rPr>
          <w:sz w:val="24"/>
          <w:lang w:val="uz-Cyrl-UZ"/>
        </w:rPr>
      </w:pPr>
      <w:r>
        <w:rPr>
          <w:rFonts w:ascii="TimesNewRomanPSMT" w:hAnsi="TimesNewRomanPSMT"/>
          <w:sz w:val="20"/>
          <w:szCs w:val="20"/>
        </w:rPr>
        <w:t xml:space="preserve">To </w:t>
      </w:r>
      <w:r w:rsidR="00EA0086">
        <w:rPr>
          <w:rFonts w:ascii="TimesNewRomanPSMT" w:hAnsi="TimesNewRomanPSMT"/>
          <w:sz w:val="20"/>
          <w:szCs w:val="20"/>
        </w:rPr>
        <w:t>apply</w:t>
      </w:r>
      <w:r>
        <w:rPr>
          <w:rFonts w:ascii="TimesNewRomanPSMT" w:hAnsi="TimesNewRomanPSMT"/>
          <w:sz w:val="20"/>
          <w:szCs w:val="20"/>
        </w:rPr>
        <w:t xml:space="preserve"> effective communication skills </w:t>
      </w:r>
      <w:r>
        <w:rPr>
          <w:rFonts w:ascii="TimesNewRomanPSMT" w:hAnsi="TimesNewRomanPSMT"/>
          <w:sz w:val="20"/>
          <w:szCs w:val="20"/>
          <w:lang w:val="en-GB"/>
        </w:rPr>
        <w:t>with patients and relatives (e.g. including escalation decisions or DNAR decisions)</w:t>
      </w:r>
      <w:r w:rsidR="005536F9">
        <w:rPr>
          <w:rFonts w:ascii="TimesNewRomanPSMT" w:hAnsi="TimesNewRomanPSMT"/>
          <w:sz w:val="20"/>
          <w:szCs w:val="20"/>
          <w:lang w:val="en-GB"/>
        </w:rPr>
        <w:t xml:space="preserve"> and with the team to maintain shared situational awareness</w:t>
      </w:r>
    </w:p>
    <w:p w:rsidR="00EA0086" w:rsidRPr="00EA0086" w:rsidRDefault="00AD50FB" w:rsidP="005536F9">
      <w:pPr>
        <w:pStyle w:val="NormalWeb"/>
        <w:numPr>
          <w:ilvl w:val="0"/>
          <w:numId w:val="30"/>
        </w:numPr>
        <w:shd w:val="clear" w:color="auto" w:fill="FFFFFF"/>
        <w:spacing w:line="276" w:lineRule="auto"/>
      </w:pPr>
      <w:r w:rsidRPr="00AD50FB">
        <w:rPr>
          <w:rFonts w:ascii="TimesNewRomanPSMT" w:hAnsi="TimesNewRomanPSMT"/>
          <w:sz w:val="20"/>
          <w:lang w:val="en-GB"/>
        </w:rPr>
        <w:t xml:space="preserve">To </w:t>
      </w:r>
      <w:r w:rsidR="00EA0086">
        <w:rPr>
          <w:rFonts w:ascii="TimesNewRomanPSMT" w:hAnsi="TimesNewRomanPSMT"/>
          <w:sz w:val="20"/>
          <w:lang w:val="en-GB"/>
        </w:rPr>
        <w:t>apply</w:t>
      </w:r>
      <w:r w:rsidRPr="00AD50FB">
        <w:rPr>
          <w:rFonts w:ascii="TimesNewRomanPSMT" w:hAnsi="TimesNewRomanPSMT"/>
          <w:sz w:val="20"/>
          <w:lang w:val="en-GB"/>
        </w:rPr>
        <w:t xml:space="preserve"> appropriate infection control measure to reduce risk of Cov-19 transmission</w:t>
      </w:r>
    </w:p>
    <w:p w:rsidR="00632843" w:rsidRPr="00AD50FB" w:rsidRDefault="00EA0086" w:rsidP="005536F9">
      <w:pPr>
        <w:pStyle w:val="NormalWeb"/>
        <w:numPr>
          <w:ilvl w:val="0"/>
          <w:numId w:val="30"/>
        </w:numPr>
        <w:shd w:val="clear" w:color="auto" w:fill="FFFFFF"/>
        <w:spacing w:line="276" w:lineRule="auto"/>
      </w:pPr>
      <w:r>
        <w:rPr>
          <w:rFonts w:ascii="TimesNewRomanPSMT" w:hAnsi="TimesNewRomanPSMT"/>
          <w:sz w:val="20"/>
        </w:rPr>
        <w:t xml:space="preserve">To </w:t>
      </w:r>
      <w:proofErr w:type="spellStart"/>
      <w:r>
        <w:rPr>
          <w:rFonts w:ascii="TimesNewRomanPSMT" w:hAnsi="TimesNewRomanPSMT"/>
          <w:sz w:val="20"/>
        </w:rPr>
        <w:t>practise</w:t>
      </w:r>
      <w:proofErr w:type="spellEnd"/>
      <w:r>
        <w:rPr>
          <w:rFonts w:ascii="TimesNewRomanPSMT" w:hAnsi="TimesNewRomanPSMT"/>
          <w:sz w:val="20"/>
        </w:rPr>
        <w:t xml:space="preserve"> feedback seeking, and feedback giving with peers</w:t>
      </w:r>
      <w:r w:rsidR="00632843" w:rsidRPr="00AD50FB">
        <w:rPr>
          <w:rFonts w:asciiTheme="minorHAnsi" w:hAnsiTheme="minorHAnsi" w:cstheme="minorHAnsi"/>
          <w:i/>
          <w:iCs/>
        </w:rPr>
        <w:br w:type="page"/>
      </w:r>
    </w:p>
    <w:p w:rsidR="00270B8B" w:rsidRPr="00270B8B" w:rsidRDefault="00270B8B" w:rsidP="00270B8B">
      <w:pPr>
        <w:pStyle w:val="Heading4"/>
        <w:rPr>
          <w:rFonts w:ascii="Cambria" w:hAnsi="Cambria" w:cs="Calibri"/>
          <w:b/>
          <w:bCs/>
          <w:i w:val="0"/>
          <w:color w:val="0070C0"/>
          <w:sz w:val="32"/>
          <w:szCs w:val="32"/>
        </w:rPr>
      </w:pPr>
      <w:r w:rsidRPr="00270B8B">
        <w:rPr>
          <w:rFonts w:ascii="Cambria" w:hAnsi="Cambria" w:cs="Calibri"/>
          <w:b/>
          <w:bCs/>
          <w:i w:val="0"/>
          <w:color w:val="0070C0"/>
          <w:sz w:val="32"/>
          <w:szCs w:val="32"/>
        </w:rPr>
        <w:lastRenderedPageBreak/>
        <w:t xml:space="preserve">Clinical Tasks </w:t>
      </w:r>
      <w:r w:rsidRPr="00EA0086">
        <w:rPr>
          <w:rFonts w:ascii="Cambria" w:hAnsi="Cambria" w:cs="Calibri"/>
          <w:b/>
          <w:bCs/>
          <w:iCs w:val="0"/>
          <w:color w:val="0070C0"/>
          <w:sz w:val="32"/>
          <w:szCs w:val="32"/>
        </w:rPr>
        <w:t>(all patients)</w:t>
      </w:r>
    </w:p>
    <w:p w:rsidR="00270B8B" w:rsidRDefault="00270B8B" w:rsidP="00270B8B">
      <w:pPr>
        <w:pStyle w:val="ListNumber"/>
        <w:numPr>
          <w:ilvl w:val="0"/>
          <w:numId w:val="0"/>
        </w:numPr>
        <w:rPr>
          <w:rFonts w:ascii="Times New Roman" w:hAnsi="Times New Roman" w:cs="Times New Roman"/>
          <w:sz w:val="20"/>
        </w:rPr>
      </w:pPr>
    </w:p>
    <w:p w:rsidR="00270B8B" w:rsidRDefault="00270B8B" w:rsidP="00270B8B">
      <w:pPr>
        <w:pStyle w:val="Heading1"/>
        <w:rPr>
          <w:rFonts w:asciiTheme="minorHAnsi" w:hAnsiTheme="minorHAnsi" w:cstheme="minorHAnsi"/>
          <w:sz w:val="20"/>
          <w:szCs w:val="20"/>
        </w:rPr>
      </w:pPr>
      <w:r w:rsidRPr="00871C16">
        <w:rPr>
          <w:rFonts w:asciiTheme="minorHAnsi" w:hAnsiTheme="minorHAnsi" w:cstheme="minorHAnsi"/>
          <w:sz w:val="20"/>
          <w:szCs w:val="20"/>
        </w:rPr>
        <w:t xml:space="preserve">The clinical </w:t>
      </w:r>
      <w:r w:rsidRPr="008F6399">
        <w:rPr>
          <w:rFonts w:asciiTheme="minorHAnsi" w:hAnsiTheme="minorHAnsi" w:cstheme="minorHAnsi"/>
          <w:sz w:val="20"/>
          <w:szCs w:val="20"/>
          <w:u w:val="single"/>
        </w:rPr>
        <w:t>task goals</w:t>
      </w:r>
      <w:r>
        <w:rPr>
          <w:rFonts w:asciiTheme="minorHAnsi" w:hAnsiTheme="minorHAnsi" w:cstheme="minorHAnsi"/>
          <w:sz w:val="20"/>
          <w:szCs w:val="20"/>
        </w:rPr>
        <w:t xml:space="preserve"> for the team on the</w:t>
      </w:r>
      <w:r w:rsidRPr="00871C16">
        <w:rPr>
          <w:rFonts w:asciiTheme="minorHAnsi" w:hAnsiTheme="minorHAnsi" w:cstheme="minorHAnsi"/>
          <w:sz w:val="20"/>
          <w:szCs w:val="20"/>
        </w:rPr>
        <w:t xml:space="preserve"> </w:t>
      </w:r>
      <w:r>
        <w:rPr>
          <w:rFonts w:asciiTheme="minorHAnsi" w:hAnsiTheme="minorHAnsi" w:cstheme="minorHAnsi"/>
          <w:sz w:val="20"/>
          <w:szCs w:val="20"/>
        </w:rPr>
        <w:t>AMU bay comprise the following:</w:t>
      </w:r>
    </w:p>
    <w:p w:rsidR="00270B8B" w:rsidRPr="002F1E08" w:rsidRDefault="00270B8B" w:rsidP="00270B8B"/>
    <w:tbl>
      <w:tblPr>
        <w:tblStyle w:val="TableGrid"/>
        <w:tblW w:w="9488" w:type="dxa"/>
        <w:tblLook w:val="04A0" w:firstRow="1" w:lastRow="0" w:firstColumn="1" w:lastColumn="0" w:noHBand="0" w:noVBand="1"/>
      </w:tblPr>
      <w:tblGrid>
        <w:gridCol w:w="9488"/>
      </w:tblGrid>
      <w:tr w:rsidR="00270B8B" w:rsidRPr="004D1648">
        <w:trPr>
          <w:trHeight w:val="3651"/>
        </w:trPr>
        <w:tc>
          <w:tcPr>
            <w:tcW w:w="9488" w:type="dxa"/>
            <w:tcBorders>
              <w:top w:val="nil"/>
              <w:left w:val="nil"/>
              <w:bottom w:val="nil"/>
              <w:right w:val="nil"/>
            </w:tcBorders>
          </w:tcPr>
          <w:p w:rsidR="00270B8B" w:rsidRPr="008F6399" w:rsidRDefault="00270B8B" w:rsidP="00EA0086">
            <w:pPr>
              <w:pStyle w:val="NormalWeb"/>
              <w:numPr>
                <w:ilvl w:val="0"/>
                <w:numId w:val="30"/>
              </w:numPr>
              <w:shd w:val="clear" w:color="auto" w:fill="FFFFFF"/>
              <w:spacing w:line="480" w:lineRule="auto"/>
              <w:rPr>
                <w:sz w:val="20"/>
                <w:szCs w:val="20"/>
              </w:rPr>
            </w:pPr>
            <w:r w:rsidRPr="008F6399">
              <w:rPr>
                <w:sz w:val="20"/>
                <w:szCs w:val="20"/>
                <w:lang w:val="en-GB"/>
              </w:rPr>
              <w:t xml:space="preserve">To assess patient’s NEWS scores </w:t>
            </w:r>
          </w:p>
          <w:p w:rsidR="00270B8B" w:rsidRPr="008F6399" w:rsidRDefault="00270B8B" w:rsidP="00EA0086">
            <w:pPr>
              <w:pStyle w:val="NormalWeb"/>
              <w:numPr>
                <w:ilvl w:val="0"/>
                <w:numId w:val="30"/>
              </w:numPr>
              <w:shd w:val="clear" w:color="auto" w:fill="FFFFFF"/>
              <w:spacing w:line="480" w:lineRule="auto"/>
              <w:rPr>
                <w:sz w:val="20"/>
                <w:szCs w:val="20"/>
              </w:rPr>
            </w:pPr>
            <w:r w:rsidRPr="008F6399">
              <w:rPr>
                <w:sz w:val="20"/>
                <w:szCs w:val="20"/>
              </w:rPr>
              <w:t xml:space="preserve">To conduct </w:t>
            </w:r>
            <w:r w:rsidRPr="008F6399">
              <w:rPr>
                <w:sz w:val="20"/>
                <w:szCs w:val="20"/>
                <w:lang w:val="en-GB"/>
              </w:rPr>
              <w:t>systematic ABCDE approach</w:t>
            </w:r>
          </w:p>
          <w:p w:rsidR="00270B8B" w:rsidRPr="00270B8B" w:rsidRDefault="00270B8B" w:rsidP="00EA0086">
            <w:pPr>
              <w:pStyle w:val="NormalWeb"/>
              <w:numPr>
                <w:ilvl w:val="0"/>
                <w:numId w:val="30"/>
              </w:numPr>
              <w:shd w:val="clear" w:color="auto" w:fill="FFFFFF"/>
              <w:spacing w:line="480" w:lineRule="auto"/>
              <w:rPr>
                <w:sz w:val="20"/>
                <w:szCs w:val="20"/>
              </w:rPr>
            </w:pPr>
            <w:r>
              <w:rPr>
                <w:sz w:val="20"/>
                <w:szCs w:val="20"/>
                <w:lang w:val="en-GB"/>
              </w:rPr>
              <w:t>To t</w:t>
            </w:r>
            <w:proofErr w:type="spellStart"/>
            <w:r>
              <w:rPr>
                <w:sz w:val="20"/>
                <w:szCs w:val="20"/>
              </w:rPr>
              <w:t>ake</w:t>
            </w:r>
            <w:proofErr w:type="spellEnd"/>
            <w:r>
              <w:rPr>
                <w:sz w:val="20"/>
                <w:szCs w:val="20"/>
              </w:rPr>
              <w:t xml:space="preserve"> an appropriate and </w:t>
            </w:r>
            <w:proofErr w:type="spellStart"/>
            <w:r>
              <w:rPr>
                <w:sz w:val="20"/>
                <w:szCs w:val="20"/>
              </w:rPr>
              <w:t>foc</w:t>
            </w:r>
            <w:proofErr w:type="spellEnd"/>
            <w:r>
              <w:rPr>
                <w:sz w:val="20"/>
                <w:szCs w:val="20"/>
                <w:lang w:val="en-GB"/>
              </w:rPr>
              <w:t>used history and undertake focussed examinations</w:t>
            </w:r>
          </w:p>
          <w:p w:rsidR="00270B8B" w:rsidRPr="00270B8B" w:rsidRDefault="00270B8B" w:rsidP="00EA0086">
            <w:pPr>
              <w:pStyle w:val="NormalWeb"/>
              <w:numPr>
                <w:ilvl w:val="0"/>
                <w:numId w:val="30"/>
              </w:numPr>
              <w:shd w:val="clear" w:color="auto" w:fill="FFFFFF"/>
              <w:spacing w:line="480" w:lineRule="auto"/>
              <w:rPr>
                <w:sz w:val="20"/>
                <w:szCs w:val="20"/>
              </w:rPr>
            </w:pPr>
            <w:r w:rsidRPr="00270B8B">
              <w:rPr>
                <w:sz w:val="20"/>
              </w:rPr>
              <w:t>Initiate and interpret investigations to aid differential diagnosis</w:t>
            </w:r>
          </w:p>
          <w:p w:rsidR="00270B8B" w:rsidRPr="0015678C" w:rsidRDefault="00270B8B" w:rsidP="00EA0086">
            <w:pPr>
              <w:pStyle w:val="NormalWeb"/>
              <w:numPr>
                <w:ilvl w:val="0"/>
                <w:numId w:val="30"/>
              </w:numPr>
              <w:shd w:val="clear" w:color="auto" w:fill="FFFFFF"/>
              <w:spacing w:line="480" w:lineRule="auto"/>
              <w:rPr>
                <w:sz w:val="20"/>
                <w:szCs w:val="20"/>
              </w:rPr>
            </w:pPr>
            <w:r>
              <w:rPr>
                <w:sz w:val="20"/>
                <w:szCs w:val="20"/>
                <w:lang w:val="en-GB"/>
              </w:rPr>
              <w:t>To order and interpret appropriate investigations (ECG/CXR/Bloods)</w:t>
            </w:r>
          </w:p>
          <w:p w:rsidR="00270B8B" w:rsidRPr="0015678C" w:rsidRDefault="00270B8B" w:rsidP="00EA0086">
            <w:pPr>
              <w:pStyle w:val="NormalWeb"/>
              <w:numPr>
                <w:ilvl w:val="0"/>
                <w:numId w:val="30"/>
              </w:numPr>
              <w:shd w:val="clear" w:color="auto" w:fill="FFFFFF"/>
              <w:spacing w:line="480" w:lineRule="auto"/>
              <w:rPr>
                <w:sz w:val="20"/>
                <w:szCs w:val="20"/>
              </w:rPr>
            </w:pPr>
            <w:r>
              <w:rPr>
                <w:sz w:val="20"/>
                <w:szCs w:val="20"/>
                <w:lang w:val="en-GB"/>
              </w:rPr>
              <w:t xml:space="preserve">To respond to changing physiology and recognise deterioration rapidly </w:t>
            </w:r>
          </w:p>
          <w:p w:rsidR="00270B8B" w:rsidRPr="00270B8B" w:rsidRDefault="00270B8B" w:rsidP="00EA0086">
            <w:pPr>
              <w:pStyle w:val="NormalWeb"/>
              <w:numPr>
                <w:ilvl w:val="0"/>
                <w:numId w:val="30"/>
              </w:numPr>
              <w:shd w:val="clear" w:color="auto" w:fill="FFFFFF"/>
              <w:spacing w:line="480" w:lineRule="auto"/>
              <w:rPr>
                <w:sz w:val="20"/>
                <w:szCs w:val="20"/>
              </w:rPr>
            </w:pPr>
            <w:r>
              <w:rPr>
                <w:sz w:val="20"/>
              </w:rPr>
              <w:t>To f</w:t>
            </w:r>
            <w:r w:rsidRPr="00270B8B">
              <w:rPr>
                <w:sz w:val="20"/>
              </w:rPr>
              <w:t>ormulate an appropriate management plan and execute with regular reassessment and by sharing new information with teams</w:t>
            </w:r>
          </w:p>
          <w:p w:rsidR="00270B8B" w:rsidRPr="0015678C" w:rsidRDefault="00270B8B" w:rsidP="00EA0086">
            <w:pPr>
              <w:pStyle w:val="NormalWeb"/>
              <w:numPr>
                <w:ilvl w:val="0"/>
                <w:numId w:val="30"/>
              </w:numPr>
              <w:shd w:val="clear" w:color="auto" w:fill="FFFFFF"/>
              <w:spacing w:line="480" w:lineRule="auto"/>
              <w:rPr>
                <w:sz w:val="20"/>
                <w:szCs w:val="20"/>
              </w:rPr>
            </w:pPr>
            <w:r>
              <w:rPr>
                <w:sz w:val="20"/>
                <w:szCs w:val="20"/>
                <w:lang w:val="en-GB"/>
              </w:rPr>
              <w:t>To consider ceilings of care and appropriateness of escalation</w:t>
            </w:r>
          </w:p>
          <w:p w:rsidR="00270B8B" w:rsidRPr="00FC42A6" w:rsidRDefault="00270B8B" w:rsidP="00EA0086">
            <w:pPr>
              <w:pStyle w:val="NormalWeb"/>
              <w:numPr>
                <w:ilvl w:val="0"/>
                <w:numId w:val="30"/>
              </w:numPr>
              <w:shd w:val="clear" w:color="auto" w:fill="FFFFFF"/>
              <w:spacing w:line="480" w:lineRule="auto"/>
            </w:pPr>
            <w:r>
              <w:rPr>
                <w:rFonts w:ascii="TimesNewRomanPSMT" w:hAnsi="TimesNewRomanPSMT"/>
                <w:sz w:val="20"/>
                <w:szCs w:val="20"/>
              </w:rPr>
              <w:t xml:space="preserve">To assess capacity and make decisions about care and communicate these to patients and/or relatives </w:t>
            </w:r>
          </w:p>
          <w:p w:rsidR="00270B8B" w:rsidRPr="008F6399" w:rsidRDefault="00270B8B" w:rsidP="00EA0086">
            <w:pPr>
              <w:pStyle w:val="NormalWeb"/>
              <w:numPr>
                <w:ilvl w:val="0"/>
                <w:numId w:val="30"/>
              </w:numPr>
              <w:shd w:val="clear" w:color="auto" w:fill="FFFFFF"/>
              <w:spacing w:line="480" w:lineRule="auto"/>
              <w:rPr>
                <w:sz w:val="20"/>
                <w:szCs w:val="20"/>
              </w:rPr>
            </w:pPr>
            <w:r w:rsidRPr="00FC42A6">
              <w:rPr>
                <w:rFonts w:ascii="TimesNewRomanPSMT" w:hAnsi="TimesNewRomanPSMT"/>
                <w:sz w:val="20"/>
                <w:szCs w:val="20"/>
                <w:lang w:val="en-GB"/>
              </w:rPr>
              <w:t xml:space="preserve">To use </w:t>
            </w:r>
            <w:r>
              <w:rPr>
                <w:rFonts w:ascii="TimesNewRomanPSMT" w:hAnsi="TimesNewRomanPSMT"/>
                <w:sz w:val="20"/>
                <w:szCs w:val="20"/>
                <w:lang w:val="en-GB"/>
              </w:rPr>
              <w:t>medical devices safely and appropriately</w:t>
            </w:r>
          </w:p>
          <w:p w:rsidR="00270B8B" w:rsidRPr="00FC42A6" w:rsidRDefault="00270B8B" w:rsidP="00EA0086">
            <w:pPr>
              <w:pStyle w:val="NormalWeb"/>
              <w:numPr>
                <w:ilvl w:val="0"/>
                <w:numId w:val="30"/>
              </w:numPr>
              <w:shd w:val="clear" w:color="auto" w:fill="FFFFFF"/>
              <w:spacing w:line="480" w:lineRule="auto"/>
              <w:rPr>
                <w:sz w:val="20"/>
                <w:szCs w:val="20"/>
              </w:rPr>
            </w:pPr>
            <w:r>
              <w:rPr>
                <w:rFonts w:ascii="TimesNewRomanPSMT" w:hAnsi="TimesNewRomanPSMT"/>
                <w:sz w:val="20"/>
                <w:szCs w:val="20"/>
              </w:rPr>
              <w:t xml:space="preserve">To document scrupulously for continuity of </w:t>
            </w:r>
            <w:r>
              <w:rPr>
                <w:rFonts w:ascii="TimesNewRomanPSMT" w:hAnsi="TimesNewRomanPSMT"/>
                <w:sz w:val="20"/>
                <w:szCs w:val="20"/>
                <w:lang w:val="en-GB"/>
              </w:rPr>
              <w:t>care.</w:t>
            </w:r>
          </w:p>
          <w:p w:rsidR="00270B8B" w:rsidRPr="004B2EB4" w:rsidRDefault="00270B8B" w:rsidP="00EA0086">
            <w:pPr>
              <w:pStyle w:val="NormalWeb"/>
              <w:numPr>
                <w:ilvl w:val="0"/>
                <w:numId w:val="30"/>
              </w:numPr>
              <w:shd w:val="clear" w:color="auto" w:fill="FFFFFF"/>
              <w:spacing w:line="480" w:lineRule="auto"/>
              <w:rPr>
                <w:sz w:val="20"/>
                <w:szCs w:val="20"/>
              </w:rPr>
            </w:pPr>
            <w:r>
              <w:rPr>
                <w:sz w:val="20"/>
                <w:szCs w:val="20"/>
                <w:lang w:val="en-GB"/>
              </w:rPr>
              <w:t>To recognises when specialist input in required.</w:t>
            </w:r>
          </w:p>
          <w:p w:rsidR="004B2EB4" w:rsidRPr="004D1648" w:rsidRDefault="004B2EB4" w:rsidP="00EA0086">
            <w:pPr>
              <w:pStyle w:val="NormalWeb"/>
              <w:numPr>
                <w:ilvl w:val="0"/>
                <w:numId w:val="30"/>
              </w:numPr>
              <w:shd w:val="clear" w:color="auto" w:fill="FFFFFF"/>
              <w:spacing w:line="480" w:lineRule="auto"/>
              <w:rPr>
                <w:sz w:val="20"/>
                <w:szCs w:val="20"/>
              </w:rPr>
            </w:pPr>
            <w:r>
              <w:rPr>
                <w:sz w:val="20"/>
                <w:szCs w:val="20"/>
              </w:rPr>
              <w:t>To maintain proper infection control</w:t>
            </w:r>
          </w:p>
        </w:tc>
      </w:tr>
    </w:tbl>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70B8B" w:rsidRDefault="00270B8B" w:rsidP="00342C7E">
      <w:pPr>
        <w:pStyle w:val="NormalWeb"/>
        <w:rPr>
          <w:rFonts w:ascii="TimesNewRomanPS" w:hAnsi="TimesNewRomanPS" w:hint="eastAsia"/>
          <w:b/>
          <w:bCs/>
          <w:color w:val="308299"/>
          <w:sz w:val="40"/>
          <w:szCs w:val="40"/>
        </w:rPr>
      </w:pPr>
    </w:p>
    <w:p w:rsidR="002E753A" w:rsidRPr="00342C7E" w:rsidRDefault="002E753A" w:rsidP="00342C7E">
      <w:pPr>
        <w:pStyle w:val="NormalWeb"/>
        <w:rPr>
          <w:rFonts w:ascii="TimesNewRomanPS" w:hAnsi="TimesNewRomanPS" w:hint="eastAsia"/>
          <w:b/>
          <w:bCs/>
          <w:color w:val="308299"/>
          <w:sz w:val="40"/>
          <w:szCs w:val="40"/>
        </w:rPr>
      </w:pPr>
      <w:r>
        <w:rPr>
          <w:rFonts w:ascii="TimesNewRomanPS" w:hAnsi="TimesNewRomanPS"/>
          <w:b/>
          <w:bCs/>
          <w:color w:val="308299"/>
          <w:sz w:val="40"/>
          <w:szCs w:val="40"/>
        </w:rPr>
        <w:lastRenderedPageBreak/>
        <w:t xml:space="preserve">3. Pre-Briefing </w:t>
      </w:r>
      <w:r w:rsidRPr="002E753A">
        <w:rPr>
          <w:rFonts w:ascii="TimesNewRomanPS" w:hAnsi="TimesNewRomanPS"/>
          <w:b/>
          <w:bCs/>
          <w:i/>
          <w:iCs/>
          <w:color w:val="308299"/>
          <w:sz w:val="40"/>
          <w:szCs w:val="40"/>
        </w:rPr>
        <w:t>(&amp; simulation</w:t>
      </w:r>
      <w:r>
        <w:rPr>
          <w:rFonts w:ascii="TimesNewRomanPS" w:hAnsi="TimesNewRomanPS"/>
          <w:b/>
          <w:bCs/>
          <w:color w:val="308299"/>
          <w:sz w:val="40"/>
          <w:szCs w:val="40"/>
        </w:rPr>
        <w:t>)</w:t>
      </w:r>
    </w:p>
    <w:p w:rsidR="002E753A" w:rsidRDefault="002E753A" w:rsidP="002E753A">
      <w:pPr>
        <w:rPr>
          <w:rFonts w:ascii="TimesNewRomanPS" w:eastAsia="Times New Roman" w:hAnsi="TimesNewRomanPS" w:cs="Times New Roman"/>
          <w:color w:val="000000" w:themeColor="text1"/>
          <w:sz w:val="28"/>
          <w:szCs w:val="28"/>
          <w:lang w:eastAsia="fr-FR"/>
        </w:rPr>
      </w:pPr>
      <w:r>
        <w:rPr>
          <w:rFonts w:ascii="TimesNewRomanPS" w:eastAsia="Times New Roman" w:hAnsi="TimesNewRomanPS" w:cs="Times New Roman"/>
          <w:color w:val="000000" w:themeColor="text1"/>
          <w:sz w:val="28"/>
          <w:szCs w:val="28"/>
          <w:lang w:eastAsia="fr-FR"/>
        </w:rPr>
        <w:t>Time: 20 minutes</w:t>
      </w:r>
    </w:p>
    <w:p w:rsidR="002E753A" w:rsidRDefault="002E753A" w:rsidP="002E753A">
      <w:pPr>
        <w:rPr>
          <w:rFonts w:ascii="TimesNewRomanPS" w:eastAsia="Times New Roman" w:hAnsi="TimesNewRomanPS" w:cs="Times New Roman"/>
          <w:color w:val="000000" w:themeColor="text1"/>
          <w:sz w:val="28"/>
          <w:szCs w:val="28"/>
          <w:lang w:eastAsia="fr-FR"/>
        </w:rPr>
      </w:pPr>
    </w:p>
    <w:p w:rsidR="002E753A" w:rsidRPr="000148DF" w:rsidRDefault="002E753A" w:rsidP="002E753A">
      <w:pPr>
        <w:rPr>
          <w:rFonts w:ascii="TimesNewRomanPS" w:eastAsia="Times New Roman" w:hAnsi="TimesNewRomanPS" w:cs="Times New Roman"/>
          <w:color w:val="0070C0"/>
          <w:sz w:val="24"/>
          <w:szCs w:val="24"/>
          <w:lang w:eastAsia="fr-FR"/>
        </w:rPr>
      </w:pPr>
      <w:r w:rsidRPr="00342C7E">
        <w:rPr>
          <w:rFonts w:ascii="TimesNewRomanPS" w:eastAsia="Times New Roman" w:hAnsi="TimesNewRomanPS" w:cs="Times New Roman"/>
          <w:color w:val="0070C0"/>
          <w:sz w:val="24"/>
          <w:szCs w:val="24"/>
          <w:lang w:eastAsia="fr-FR"/>
        </w:rPr>
        <w:t>Your Role</w:t>
      </w:r>
    </w:p>
    <w:p w:rsidR="002E753A" w:rsidRPr="002409DB" w:rsidRDefault="00342C7E" w:rsidP="002E753A">
      <w:pPr>
        <w:rPr>
          <w:rFonts w:ascii="TimesNewRomanPS" w:eastAsia="Times New Roman" w:hAnsi="TimesNewRomanPS" w:cs="Times New Roman"/>
          <w:color w:val="31849B" w:themeColor="accent5" w:themeShade="BF"/>
          <w:sz w:val="28"/>
          <w:szCs w:val="28"/>
          <w:lang w:eastAsia="fr-FR"/>
        </w:rPr>
      </w:pPr>
      <w:r>
        <w:rPr>
          <w:rFonts w:ascii="TimesNewRomanPS" w:eastAsia="Times New Roman" w:hAnsi="TimesNewRomanPS" w:cs="Times New Roman"/>
          <w:color w:val="31849B" w:themeColor="accent5" w:themeShade="BF"/>
          <w:sz w:val="28"/>
          <w:szCs w:val="28"/>
          <w:lang w:eastAsia="fr-FR"/>
        </w:rPr>
        <w:t>A</w:t>
      </w:r>
      <w:r w:rsidR="00270B8B">
        <w:rPr>
          <w:rFonts w:ascii="TimesNewRomanPS" w:eastAsia="Times New Roman" w:hAnsi="TimesNewRomanPS" w:cs="Times New Roman"/>
          <w:color w:val="31849B" w:themeColor="accent5" w:themeShade="BF"/>
          <w:sz w:val="28"/>
          <w:szCs w:val="28"/>
          <w:lang w:eastAsia="fr-FR"/>
        </w:rPr>
        <w:t>.</w:t>
      </w:r>
      <w:r w:rsidR="002E753A">
        <w:rPr>
          <w:rFonts w:ascii="TimesNewRomanPS" w:eastAsia="Times New Roman" w:hAnsi="TimesNewRomanPS" w:cs="Times New Roman"/>
          <w:color w:val="31849B" w:themeColor="accent5" w:themeShade="BF"/>
          <w:sz w:val="28"/>
          <w:szCs w:val="28"/>
          <w:lang w:eastAsia="fr-FR"/>
        </w:rPr>
        <w:t xml:space="preserve"> </w:t>
      </w:r>
      <w:r w:rsidR="002E753A" w:rsidRPr="00A6557B">
        <w:rPr>
          <w:rFonts w:ascii="TimesNewRomanPS" w:eastAsia="Times New Roman" w:hAnsi="TimesNewRomanPS" w:cs="Times New Roman"/>
          <w:color w:val="31849B" w:themeColor="accent5" w:themeShade="BF"/>
          <w:sz w:val="28"/>
          <w:szCs w:val="28"/>
          <w:lang w:eastAsia="fr-FR"/>
        </w:rPr>
        <w:t>Orient the group to the simulation bay</w:t>
      </w:r>
    </w:p>
    <w:p w:rsidR="002E753A" w:rsidRPr="00446F28" w:rsidRDefault="002E753A" w:rsidP="002E753A">
      <w:pPr>
        <w:numPr>
          <w:ilvl w:val="0"/>
          <w:numId w:val="31"/>
        </w:numPr>
        <w:spacing w:before="100" w:beforeAutospacing="1" w:after="100" w:afterAutospacing="1" w:line="360" w:lineRule="auto"/>
        <w:rPr>
          <w:rFonts w:ascii="Symbol" w:eastAsia="Times New Roman" w:hAnsi="Symbol" w:cs="Times New Roman"/>
          <w:color w:val="auto"/>
          <w:sz w:val="20"/>
          <w:lang w:eastAsia="fr-FR"/>
        </w:rPr>
      </w:pPr>
      <w:r w:rsidRPr="00446F28">
        <w:rPr>
          <w:rFonts w:ascii="Cambria" w:eastAsia="Times New Roman" w:hAnsi="Cambria" w:cs="Times New Roman"/>
          <w:color w:val="auto"/>
          <w:sz w:val="20"/>
          <w:lang w:eastAsia="fr-FR"/>
        </w:rPr>
        <w:t xml:space="preserve">Walk team around the simulated AMU bay and introduce them very briefly to the patients. </w:t>
      </w:r>
    </w:p>
    <w:p w:rsidR="002E753A" w:rsidRPr="00446F28" w:rsidRDefault="002E753A" w:rsidP="002E753A">
      <w:pPr>
        <w:numPr>
          <w:ilvl w:val="0"/>
          <w:numId w:val="31"/>
        </w:numPr>
        <w:spacing w:before="100" w:beforeAutospacing="1" w:after="100" w:afterAutospacing="1" w:line="360" w:lineRule="auto"/>
        <w:rPr>
          <w:rFonts w:ascii="Symbol" w:eastAsia="Times New Roman" w:hAnsi="Symbol" w:cs="Times New Roman"/>
          <w:color w:val="auto"/>
          <w:sz w:val="20"/>
          <w:lang w:eastAsia="fr-FR"/>
        </w:rPr>
      </w:pPr>
      <w:r w:rsidRPr="00446F28">
        <w:rPr>
          <w:rFonts w:ascii="Cambria" w:eastAsia="Times New Roman" w:hAnsi="Cambria" w:cs="Times New Roman"/>
          <w:color w:val="auto"/>
          <w:sz w:val="20"/>
          <w:lang w:eastAsia="fr-FR"/>
        </w:rPr>
        <w:t xml:space="preserve">Explain that Beds </w:t>
      </w:r>
      <w:r>
        <w:rPr>
          <w:rFonts w:ascii="Cambria" w:eastAsia="Times New Roman" w:hAnsi="Cambria" w:cs="Times New Roman"/>
          <w:color w:val="auto"/>
          <w:sz w:val="20"/>
          <w:lang w:eastAsia="fr-FR"/>
        </w:rPr>
        <w:t xml:space="preserve">2,3 </w:t>
      </w:r>
      <w:r w:rsidRPr="00446F28">
        <w:rPr>
          <w:rFonts w:ascii="Cambria" w:eastAsia="Times New Roman" w:hAnsi="Cambria" w:cs="Times New Roman"/>
          <w:color w:val="auto"/>
          <w:sz w:val="20"/>
          <w:lang w:eastAsia="fr-FR"/>
        </w:rPr>
        <w:t xml:space="preserve">and </w:t>
      </w:r>
      <w:r>
        <w:rPr>
          <w:rFonts w:ascii="Cambria" w:eastAsia="Times New Roman" w:hAnsi="Cambria" w:cs="Times New Roman"/>
          <w:color w:val="auto"/>
          <w:sz w:val="20"/>
          <w:lang w:eastAsia="fr-FR"/>
        </w:rPr>
        <w:t>4</w:t>
      </w:r>
      <w:r w:rsidRPr="00446F28">
        <w:rPr>
          <w:rFonts w:ascii="Cambria" w:eastAsia="Times New Roman" w:hAnsi="Cambria" w:cs="Times New Roman"/>
          <w:color w:val="auto"/>
          <w:sz w:val="20"/>
          <w:lang w:eastAsia="fr-FR"/>
        </w:rPr>
        <w:t xml:space="preserve"> on their handover sheets correspond to this bay </w:t>
      </w:r>
    </w:p>
    <w:p w:rsidR="002E753A" w:rsidRPr="00446F28" w:rsidRDefault="002E753A" w:rsidP="002E753A">
      <w:pPr>
        <w:numPr>
          <w:ilvl w:val="0"/>
          <w:numId w:val="31"/>
        </w:numPr>
        <w:spacing w:before="100" w:beforeAutospacing="1" w:after="100" w:afterAutospacing="1" w:line="360" w:lineRule="auto"/>
        <w:rPr>
          <w:rFonts w:ascii="Symbol" w:eastAsia="Times New Roman" w:hAnsi="Symbol" w:cs="Times New Roman"/>
          <w:color w:val="auto"/>
          <w:sz w:val="20"/>
          <w:lang w:eastAsia="fr-FR"/>
        </w:rPr>
      </w:pPr>
      <w:r w:rsidRPr="00446F28">
        <w:rPr>
          <w:rFonts w:ascii="Cambria" w:eastAsia="Times New Roman" w:hAnsi="Cambria" w:cs="Times New Roman"/>
          <w:color w:val="auto"/>
          <w:sz w:val="20"/>
          <w:lang w:eastAsia="fr-FR"/>
        </w:rPr>
        <w:t xml:space="preserve">Show where resources and medical equipment are located. </w:t>
      </w:r>
    </w:p>
    <w:p w:rsidR="002E753A" w:rsidRPr="00A6557B" w:rsidRDefault="002E753A" w:rsidP="002E753A">
      <w:pPr>
        <w:numPr>
          <w:ilvl w:val="0"/>
          <w:numId w:val="31"/>
        </w:numPr>
        <w:spacing w:before="100" w:beforeAutospacing="1" w:after="100" w:afterAutospacing="1" w:line="360" w:lineRule="auto"/>
        <w:rPr>
          <w:rFonts w:ascii="Symbol" w:eastAsia="Times New Roman" w:hAnsi="Symbol" w:cs="Times New Roman"/>
          <w:color w:val="auto"/>
          <w:sz w:val="20"/>
          <w:lang w:eastAsia="fr-FR"/>
        </w:rPr>
      </w:pPr>
      <w:r w:rsidRPr="00446F28">
        <w:rPr>
          <w:rFonts w:ascii="Cambria" w:eastAsia="Times New Roman" w:hAnsi="Cambria" w:cs="Times New Roman"/>
          <w:color w:val="auto"/>
          <w:sz w:val="20"/>
          <w:lang w:eastAsia="fr-FR"/>
        </w:rPr>
        <w:t xml:space="preserve">Sit the team down at the ‘Nurse Station and introduce facilitators and team members </w:t>
      </w:r>
    </w:p>
    <w:p w:rsidR="002E753A" w:rsidRPr="00A6557B" w:rsidRDefault="00342C7E" w:rsidP="002E753A">
      <w:pPr>
        <w:pStyle w:val="NormalWeb"/>
        <w:rPr>
          <w:color w:val="308299"/>
          <w:sz w:val="28"/>
          <w:szCs w:val="28"/>
        </w:rPr>
      </w:pPr>
      <w:r>
        <w:rPr>
          <w:color w:val="308299"/>
          <w:sz w:val="28"/>
          <w:szCs w:val="28"/>
        </w:rPr>
        <w:t>B.</w:t>
      </w:r>
      <w:r w:rsidR="002E753A">
        <w:rPr>
          <w:color w:val="308299"/>
          <w:sz w:val="28"/>
          <w:szCs w:val="28"/>
        </w:rPr>
        <w:t xml:space="preserve"> Prime</w:t>
      </w:r>
      <w:r w:rsidR="002E753A" w:rsidRPr="00B70D1F">
        <w:rPr>
          <w:color w:val="308299"/>
          <w:sz w:val="28"/>
          <w:szCs w:val="28"/>
        </w:rPr>
        <w:t xml:space="preserve"> </w:t>
      </w:r>
      <w:r w:rsidR="002E753A">
        <w:rPr>
          <w:color w:val="308299"/>
          <w:sz w:val="28"/>
          <w:szCs w:val="28"/>
        </w:rPr>
        <w:t>l</w:t>
      </w:r>
      <w:r w:rsidR="002E753A" w:rsidRPr="00B70D1F">
        <w:rPr>
          <w:color w:val="308299"/>
          <w:sz w:val="28"/>
          <w:szCs w:val="28"/>
        </w:rPr>
        <w:t>earning</w:t>
      </w:r>
      <w:r w:rsidR="002E753A">
        <w:rPr>
          <w:color w:val="308299"/>
          <w:sz w:val="28"/>
          <w:szCs w:val="28"/>
        </w:rPr>
        <w:t xml:space="preserve"> through discussion</w:t>
      </w:r>
    </w:p>
    <w:p w:rsidR="002E753A" w:rsidRPr="00FA3E74" w:rsidRDefault="002E753A" w:rsidP="002E753A">
      <w:pPr>
        <w:pStyle w:val="NormalWeb"/>
        <w:rPr>
          <w:sz w:val="20"/>
          <w:szCs w:val="20"/>
        </w:rPr>
      </w:pPr>
      <w:r w:rsidRPr="00FA3E74">
        <w:rPr>
          <w:sz w:val="20"/>
          <w:szCs w:val="20"/>
        </w:rPr>
        <w:t>Use discussion in your group to:</w:t>
      </w:r>
    </w:p>
    <w:p w:rsidR="008466E1" w:rsidRPr="008466E1" w:rsidRDefault="002E753A" w:rsidP="00EA0086">
      <w:pPr>
        <w:pStyle w:val="NormalWeb"/>
        <w:numPr>
          <w:ilvl w:val="1"/>
          <w:numId w:val="32"/>
        </w:numPr>
        <w:spacing w:line="360" w:lineRule="auto"/>
        <w:rPr>
          <w:rFonts w:ascii="Symbol" w:hAnsi="Symbol"/>
          <w:color w:val="000000" w:themeColor="text1"/>
          <w:sz w:val="20"/>
          <w:szCs w:val="20"/>
        </w:rPr>
      </w:pPr>
      <w:r w:rsidRPr="002E753A">
        <w:rPr>
          <w:rFonts w:ascii="TimesNewRomanPS" w:hAnsi="TimesNewRomanPS"/>
          <w:color w:val="000000" w:themeColor="text1"/>
          <w:sz w:val="20"/>
          <w:szCs w:val="20"/>
        </w:rPr>
        <w:t>Establish previous experiences in acute care</w:t>
      </w:r>
    </w:p>
    <w:p w:rsidR="002E753A" w:rsidRPr="008466E1" w:rsidRDefault="008466E1" w:rsidP="008466E1">
      <w:pPr>
        <w:pStyle w:val="NormalWeb"/>
        <w:numPr>
          <w:ilvl w:val="1"/>
          <w:numId w:val="32"/>
        </w:numPr>
        <w:spacing w:line="360" w:lineRule="auto"/>
        <w:rPr>
          <w:rFonts w:ascii="Symbol" w:hAnsi="Symbol"/>
          <w:color w:val="000000" w:themeColor="text1"/>
          <w:sz w:val="20"/>
          <w:szCs w:val="20"/>
        </w:rPr>
      </w:pPr>
      <w:r>
        <w:rPr>
          <w:rFonts w:ascii="TimesNewRomanPS" w:hAnsi="TimesNewRomanPS"/>
          <w:color w:val="000000" w:themeColor="text1"/>
          <w:sz w:val="20"/>
          <w:szCs w:val="20"/>
        </w:rPr>
        <w:t>Identify</w:t>
      </w:r>
      <w:r w:rsidRPr="00B70D1F">
        <w:rPr>
          <w:rFonts w:ascii="TimesNewRomanPS" w:hAnsi="TimesNewRomanPS"/>
          <w:color w:val="000000" w:themeColor="text1"/>
          <w:sz w:val="20"/>
          <w:szCs w:val="20"/>
        </w:rPr>
        <w:t xml:space="preserve"> </w:t>
      </w:r>
      <w:r>
        <w:rPr>
          <w:rFonts w:ascii="TimesNewRomanPS" w:hAnsi="TimesNewRomanPS"/>
          <w:color w:val="000000" w:themeColor="text1"/>
          <w:sz w:val="20"/>
          <w:szCs w:val="20"/>
          <w:lang w:val="en-GB"/>
        </w:rPr>
        <w:t xml:space="preserve">specific </w:t>
      </w:r>
      <w:r w:rsidRPr="00B70D1F">
        <w:rPr>
          <w:rFonts w:ascii="TimesNewRomanPS" w:hAnsi="TimesNewRomanPS"/>
          <w:color w:val="000000" w:themeColor="text1"/>
          <w:sz w:val="20"/>
          <w:szCs w:val="20"/>
        </w:rPr>
        <w:t xml:space="preserve">learning opportunities </w:t>
      </w:r>
      <w:r>
        <w:rPr>
          <w:rFonts w:ascii="TimesNewRomanPS" w:hAnsi="TimesNewRomanPS"/>
          <w:color w:val="000000" w:themeColor="text1"/>
          <w:sz w:val="20"/>
          <w:szCs w:val="20"/>
          <w:lang w:val="en-GB"/>
        </w:rPr>
        <w:t>for participants using the H/O sheet</w:t>
      </w:r>
    </w:p>
    <w:p w:rsidR="002E753A" w:rsidRPr="002E753A" w:rsidRDefault="002E753A" w:rsidP="00EA0086">
      <w:pPr>
        <w:pStyle w:val="NormalWeb"/>
        <w:numPr>
          <w:ilvl w:val="1"/>
          <w:numId w:val="32"/>
        </w:numPr>
        <w:spacing w:line="360" w:lineRule="auto"/>
        <w:rPr>
          <w:rFonts w:ascii="Symbol" w:hAnsi="Symbol"/>
          <w:color w:val="000000" w:themeColor="text1"/>
          <w:sz w:val="20"/>
          <w:szCs w:val="20"/>
        </w:rPr>
      </w:pPr>
      <w:r w:rsidRPr="002E753A">
        <w:rPr>
          <w:rFonts w:ascii="TimesNewRomanPS" w:hAnsi="TimesNewRomanPS"/>
          <w:color w:val="000000" w:themeColor="text1"/>
          <w:sz w:val="20"/>
          <w:szCs w:val="20"/>
        </w:rPr>
        <w:t xml:space="preserve">Clarify the task &amp; goals </w:t>
      </w:r>
      <w:r w:rsidRPr="002E753A">
        <w:rPr>
          <w:rFonts w:ascii="TimesNewRomanPS" w:hAnsi="TimesNewRomanPS"/>
          <w:color w:val="000000" w:themeColor="text1"/>
          <w:sz w:val="20"/>
          <w:szCs w:val="20"/>
          <w:lang w:val="en-GB"/>
        </w:rPr>
        <w:t>based on the handover sheet</w:t>
      </w:r>
      <w:r w:rsidR="008466E1">
        <w:rPr>
          <w:rFonts w:ascii="TimesNewRomanPS" w:hAnsi="TimesNewRomanPS"/>
          <w:color w:val="000000" w:themeColor="text1"/>
          <w:sz w:val="20"/>
          <w:szCs w:val="20"/>
          <w:lang w:val="en-GB"/>
        </w:rPr>
        <w:t xml:space="preserve"> discussion</w:t>
      </w:r>
      <w:r>
        <w:rPr>
          <w:rFonts w:ascii="TimesNewRomanPS" w:hAnsi="TimesNewRomanPS"/>
          <w:color w:val="000000" w:themeColor="text1"/>
          <w:sz w:val="20"/>
          <w:szCs w:val="20"/>
          <w:lang w:val="en-GB"/>
        </w:rPr>
        <w:t xml:space="preserve"> (elicit </w:t>
      </w:r>
      <w:r w:rsidR="008466E1">
        <w:rPr>
          <w:rFonts w:ascii="TimesNewRomanPS" w:hAnsi="TimesNewRomanPS"/>
          <w:color w:val="000000" w:themeColor="text1"/>
          <w:sz w:val="20"/>
          <w:szCs w:val="20"/>
          <w:lang w:val="en-GB"/>
        </w:rPr>
        <w:t xml:space="preserve">any </w:t>
      </w:r>
      <w:r>
        <w:rPr>
          <w:rFonts w:ascii="TimesNewRomanPS" w:hAnsi="TimesNewRomanPS"/>
          <w:color w:val="000000" w:themeColor="text1"/>
          <w:sz w:val="20"/>
          <w:szCs w:val="20"/>
          <w:lang w:val="en-GB"/>
        </w:rPr>
        <w:t xml:space="preserve">concerns </w:t>
      </w:r>
      <w:proofErr w:type="spellStart"/>
      <w:r>
        <w:rPr>
          <w:rFonts w:ascii="TimesNewRomanPS" w:hAnsi="TimesNewRomanPS"/>
          <w:color w:val="000000" w:themeColor="text1"/>
          <w:sz w:val="20"/>
          <w:szCs w:val="20"/>
          <w:lang w:val="en-GB"/>
        </w:rPr>
        <w:t>e.</w:t>
      </w:r>
      <w:proofErr w:type="gramStart"/>
      <w:r>
        <w:rPr>
          <w:rFonts w:ascii="TimesNewRomanPS" w:hAnsi="TimesNewRomanPS"/>
          <w:color w:val="000000" w:themeColor="text1"/>
          <w:sz w:val="20"/>
          <w:szCs w:val="20"/>
          <w:lang w:val="en-GB"/>
        </w:rPr>
        <w:t>g.managing</w:t>
      </w:r>
      <w:proofErr w:type="spellEnd"/>
      <w:proofErr w:type="gramEnd"/>
      <w:r>
        <w:rPr>
          <w:rFonts w:ascii="TimesNewRomanPS" w:hAnsi="TimesNewRomanPS"/>
          <w:color w:val="000000" w:themeColor="text1"/>
          <w:sz w:val="20"/>
          <w:szCs w:val="20"/>
          <w:lang w:val="en-GB"/>
        </w:rPr>
        <w:t xml:space="preserve"> sickle cell patients, or explaining non</w:t>
      </w:r>
      <w:r w:rsidR="008466E1">
        <w:rPr>
          <w:rFonts w:ascii="TimesNewRomanPS" w:hAnsi="TimesNewRomanPS"/>
          <w:color w:val="000000" w:themeColor="text1"/>
          <w:sz w:val="20"/>
          <w:szCs w:val="20"/>
          <w:lang w:val="en-GB"/>
        </w:rPr>
        <w:t>-</w:t>
      </w:r>
      <w:r>
        <w:rPr>
          <w:rFonts w:ascii="TimesNewRomanPS" w:hAnsi="TimesNewRomanPS"/>
          <w:color w:val="000000" w:themeColor="text1"/>
          <w:sz w:val="20"/>
          <w:szCs w:val="20"/>
          <w:lang w:val="en-GB"/>
        </w:rPr>
        <w:t>escalation decisions to relatives)</w:t>
      </w:r>
    </w:p>
    <w:p w:rsidR="002E753A" w:rsidRPr="00B70D1F" w:rsidRDefault="002E753A" w:rsidP="002E753A">
      <w:pPr>
        <w:pStyle w:val="NormalWeb"/>
        <w:numPr>
          <w:ilvl w:val="1"/>
          <w:numId w:val="32"/>
        </w:numPr>
        <w:spacing w:line="360" w:lineRule="auto"/>
        <w:rPr>
          <w:rFonts w:ascii="Symbol" w:hAnsi="Symbol"/>
          <w:color w:val="000000" w:themeColor="text1"/>
          <w:sz w:val="20"/>
          <w:szCs w:val="20"/>
        </w:rPr>
      </w:pPr>
      <w:r w:rsidRPr="00B70D1F">
        <w:rPr>
          <w:rFonts w:ascii="TimesNewRomanPS" w:hAnsi="TimesNewRomanPS"/>
          <w:color w:val="000000" w:themeColor="text1"/>
          <w:sz w:val="20"/>
          <w:szCs w:val="20"/>
        </w:rPr>
        <w:t>Elicit standards</w:t>
      </w:r>
      <w:r>
        <w:rPr>
          <w:rFonts w:ascii="TimesNewRomanPS" w:hAnsi="TimesNewRomanPS"/>
          <w:color w:val="000000" w:themeColor="text1"/>
          <w:sz w:val="20"/>
          <w:szCs w:val="20"/>
          <w:lang w:val="en-GB"/>
        </w:rPr>
        <w:t xml:space="preserve"> of practice</w:t>
      </w:r>
      <w:r w:rsidRPr="00B70D1F">
        <w:rPr>
          <w:rFonts w:ascii="TimesNewRomanPS" w:hAnsi="TimesNewRomanPS"/>
          <w:color w:val="000000" w:themeColor="text1"/>
          <w:sz w:val="20"/>
          <w:szCs w:val="20"/>
        </w:rPr>
        <w:t xml:space="preserve"> through discussion </w:t>
      </w:r>
      <w:r>
        <w:rPr>
          <w:rFonts w:ascii="TimesNewRomanPS" w:hAnsi="TimesNewRomanPS"/>
          <w:color w:val="000000" w:themeColor="text1"/>
          <w:sz w:val="20"/>
          <w:szCs w:val="20"/>
          <w:lang w:val="en-GB"/>
        </w:rPr>
        <w:t>(what does good look like?)</w:t>
      </w:r>
    </w:p>
    <w:p w:rsidR="002E753A" w:rsidRPr="00B70D1F" w:rsidRDefault="002E753A" w:rsidP="002E753A">
      <w:pPr>
        <w:pStyle w:val="NormalWeb"/>
        <w:numPr>
          <w:ilvl w:val="1"/>
          <w:numId w:val="32"/>
        </w:numPr>
        <w:spacing w:line="360" w:lineRule="auto"/>
        <w:rPr>
          <w:rFonts w:ascii="Symbol" w:hAnsi="Symbol"/>
          <w:color w:val="000000" w:themeColor="text1"/>
          <w:sz w:val="20"/>
          <w:szCs w:val="20"/>
        </w:rPr>
      </w:pPr>
      <w:r w:rsidRPr="00B70D1F">
        <w:rPr>
          <w:rFonts w:ascii="TimesNewRomanPS" w:hAnsi="TimesNewRomanPS"/>
          <w:color w:val="000000" w:themeColor="text1"/>
          <w:sz w:val="20"/>
          <w:szCs w:val="20"/>
        </w:rPr>
        <w:t>Promote collective planning &amp; mental simulation (who will do what? When? What if?</w:t>
      </w:r>
      <w:r w:rsidR="008466E1">
        <w:rPr>
          <w:rFonts w:ascii="TimesNewRomanPS" w:hAnsi="TimesNewRomanPS"/>
          <w:color w:val="000000" w:themeColor="text1"/>
          <w:sz w:val="20"/>
          <w:szCs w:val="20"/>
        </w:rPr>
        <w:t xml:space="preserve"> Need a leader?</w:t>
      </w:r>
      <w:r w:rsidRPr="00B70D1F">
        <w:rPr>
          <w:rFonts w:ascii="TimesNewRomanPS" w:hAnsi="TimesNewRomanPS"/>
          <w:color w:val="000000" w:themeColor="text1"/>
          <w:sz w:val="20"/>
          <w:szCs w:val="20"/>
        </w:rPr>
        <w:t xml:space="preserve">) </w:t>
      </w:r>
    </w:p>
    <w:p w:rsidR="000148DF" w:rsidRPr="005F5F71" w:rsidRDefault="002E753A" w:rsidP="002317BB">
      <w:pPr>
        <w:pStyle w:val="NormalWeb"/>
        <w:numPr>
          <w:ilvl w:val="1"/>
          <w:numId w:val="32"/>
        </w:numPr>
        <w:spacing w:line="360" w:lineRule="auto"/>
        <w:rPr>
          <w:b/>
          <w:bCs/>
          <w:i/>
          <w:iCs/>
          <w:color w:val="808080" w:themeColor="background1" w:themeShade="80"/>
          <w:sz w:val="20"/>
          <w:szCs w:val="20"/>
        </w:rPr>
      </w:pPr>
      <w:r w:rsidRPr="005F5F71">
        <w:rPr>
          <w:rFonts w:ascii="TimesNewRomanPS" w:hAnsi="TimesNewRomanPS"/>
          <w:color w:val="000000" w:themeColor="text1"/>
          <w:sz w:val="20"/>
          <w:szCs w:val="20"/>
        </w:rPr>
        <w:t xml:space="preserve">Explore personal learning goals in team </w:t>
      </w:r>
      <w:r w:rsidR="008466E1" w:rsidRPr="005F5F71">
        <w:rPr>
          <w:rFonts w:ascii="TimesNewRomanPS" w:hAnsi="TimesNewRomanPS"/>
          <w:color w:val="000000" w:themeColor="text1"/>
          <w:sz w:val="20"/>
          <w:szCs w:val="20"/>
        </w:rPr>
        <w:t>and feedback priorities.</w:t>
      </w:r>
    </w:p>
    <w:p w:rsidR="005F5F71" w:rsidRPr="005F5F71" w:rsidRDefault="005F5F71" w:rsidP="005F5F71">
      <w:pPr>
        <w:pStyle w:val="NormalWeb"/>
        <w:spacing w:line="360" w:lineRule="auto"/>
        <w:ind w:left="360"/>
        <w:rPr>
          <w:b/>
          <w:bCs/>
          <w:i/>
          <w:iCs/>
          <w:color w:val="808080" w:themeColor="background1" w:themeShade="80"/>
          <w:sz w:val="20"/>
          <w:szCs w:val="20"/>
        </w:rPr>
      </w:pPr>
    </w:p>
    <w:p w:rsidR="00342C7E" w:rsidRPr="00342C7E" w:rsidRDefault="00342C7E" w:rsidP="00342C7E">
      <w:pPr>
        <w:pStyle w:val="NormalWeb"/>
        <w:shd w:val="clear" w:color="auto" w:fill="EEECE1" w:themeFill="background2"/>
        <w:spacing w:line="360" w:lineRule="auto"/>
        <w:rPr>
          <w:b/>
          <w:bCs/>
          <w:color w:val="0070C0"/>
          <w:sz w:val="28"/>
          <w:szCs w:val="28"/>
        </w:rPr>
      </w:pPr>
      <w:r w:rsidRPr="00342C7E">
        <w:rPr>
          <w:rFonts w:ascii="TimesNewRomanPS" w:hAnsi="TimesNewRomanPS"/>
          <w:color w:val="0070C0"/>
          <w:sz w:val="28"/>
          <w:szCs w:val="28"/>
        </w:rPr>
        <w:t>Possible Priming Questions</w:t>
      </w:r>
    </w:p>
    <w:p w:rsidR="005F5F71" w:rsidRDefault="005F5F71" w:rsidP="00342C7E">
      <w:pPr>
        <w:pStyle w:val="NormalWeb"/>
        <w:shd w:val="clear" w:color="auto" w:fill="EEECE1" w:themeFill="background2"/>
        <w:spacing w:line="360" w:lineRule="auto"/>
        <w:rPr>
          <w:b/>
          <w:bCs/>
          <w:i/>
          <w:iCs/>
          <w:color w:val="808080" w:themeColor="background1" w:themeShade="80"/>
          <w:sz w:val="20"/>
          <w:szCs w:val="20"/>
        </w:rPr>
      </w:pPr>
      <w:r>
        <w:rPr>
          <w:b/>
          <w:bCs/>
          <w:i/>
          <w:iCs/>
          <w:color w:val="808080" w:themeColor="background1" w:themeShade="80"/>
          <w:sz w:val="20"/>
          <w:szCs w:val="20"/>
        </w:rPr>
        <w:t>Who are you most concerned about and why?</w:t>
      </w:r>
    </w:p>
    <w:p w:rsidR="002C6ADA" w:rsidRPr="00342C7E" w:rsidRDefault="002C6ADA" w:rsidP="00342C7E">
      <w:pPr>
        <w:pStyle w:val="NormalWeb"/>
        <w:shd w:val="clear" w:color="auto" w:fill="EEECE1" w:themeFill="background2"/>
        <w:spacing w:line="360" w:lineRule="auto"/>
        <w:rPr>
          <w:b/>
          <w:bCs/>
          <w:i/>
          <w:iCs/>
          <w:color w:val="0070C0"/>
          <w:sz w:val="28"/>
          <w:szCs w:val="28"/>
        </w:rPr>
      </w:pPr>
      <w:r w:rsidRPr="002C6ADA">
        <w:rPr>
          <w:b/>
          <w:bCs/>
          <w:i/>
          <w:iCs/>
          <w:color w:val="808080" w:themeColor="background1" w:themeShade="80"/>
          <w:sz w:val="20"/>
          <w:szCs w:val="20"/>
        </w:rPr>
        <w:t>What are the learning opportunities here?</w:t>
      </w:r>
    </w:p>
    <w:p w:rsidR="002C6ADA" w:rsidRPr="002C6ADA" w:rsidRDefault="002C6ADA" w:rsidP="00342C7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pPr>
      <w:r w:rsidRPr="002C6ADA">
        <w:rPr>
          <w:b/>
          <w:bCs/>
          <w:i/>
          <w:iCs/>
          <w:color w:val="808080" w:themeColor="background1" w:themeShade="80"/>
          <w:sz w:val="20"/>
          <w:szCs w:val="20"/>
        </w:rPr>
        <w:t xml:space="preserve">How do you develop a team plan? Do you need a leader? </w:t>
      </w:r>
    </w:p>
    <w:p w:rsidR="002C6ADA" w:rsidRPr="002C6ADA" w:rsidRDefault="002C6ADA" w:rsidP="00342C7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pPr>
      <w:r w:rsidRPr="002C6ADA">
        <w:rPr>
          <w:b/>
          <w:bCs/>
          <w:i/>
          <w:iCs/>
          <w:color w:val="808080" w:themeColor="background1" w:themeShade="80"/>
          <w:sz w:val="20"/>
          <w:szCs w:val="20"/>
        </w:rPr>
        <w:t>How will you make sure information is shared effectively among team members?</w:t>
      </w:r>
    </w:p>
    <w:p w:rsidR="002C6ADA" w:rsidRPr="002C6ADA" w:rsidRDefault="002C6ADA" w:rsidP="00342C7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pPr>
      <w:r w:rsidRPr="002C6ADA">
        <w:rPr>
          <w:b/>
          <w:bCs/>
          <w:i/>
          <w:iCs/>
          <w:color w:val="808080" w:themeColor="background1" w:themeShade="80"/>
          <w:sz w:val="20"/>
          <w:szCs w:val="20"/>
        </w:rPr>
        <w:t xml:space="preserve">What other </w:t>
      </w:r>
      <w:proofErr w:type="spellStart"/>
      <w:r w:rsidRPr="002C6ADA">
        <w:rPr>
          <w:b/>
          <w:bCs/>
          <w:i/>
          <w:iCs/>
          <w:color w:val="808080" w:themeColor="background1" w:themeShade="80"/>
          <w:sz w:val="20"/>
          <w:szCs w:val="20"/>
        </w:rPr>
        <w:t>behaviours</w:t>
      </w:r>
      <w:proofErr w:type="spellEnd"/>
      <w:r w:rsidRPr="002C6ADA">
        <w:rPr>
          <w:b/>
          <w:bCs/>
          <w:i/>
          <w:iCs/>
          <w:color w:val="808080" w:themeColor="background1" w:themeShade="80"/>
          <w:sz w:val="20"/>
          <w:szCs w:val="20"/>
        </w:rPr>
        <w:t xml:space="preserve"> contribute to effective teamwork?</w:t>
      </w:r>
    </w:p>
    <w:p w:rsidR="002C6ADA" w:rsidRPr="002C6ADA" w:rsidRDefault="002C6ADA" w:rsidP="00342C7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pPr>
      <w:r w:rsidRPr="002C6ADA">
        <w:rPr>
          <w:b/>
          <w:bCs/>
          <w:i/>
          <w:iCs/>
          <w:color w:val="808080" w:themeColor="background1" w:themeShade="80"/>
          <w:sz w:val="20"/>
          <w:szCs w:val="20"/>
        </w:rPr>
        <w:t xml:space="preserve">How can a challenging patient impact on teamwork? </w:t>
      </w:r>
    </w:p>
    <w:p w:rsidR="002C6ADA" w:rsidRPr="002C6ADA" w:rsidRDefault="002C6ADA" w:rsidP="00342C7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pPr>
      <w:r w:rsidRPr="002C6ADA">
        <w:rPr>
          <w:b/>
          <w:bCs/>
          <w:i/>
          <w:iCs/>
          <w:color w:val="808080" w:themeColor="background1" w:themeShade="80"/>
          <w:sz w:val="20"/>
          <w:szCs w:val="20"/>
        </w:rPr>
        <w:t xml:space="preserve">How do you structure conversations with relatives about non-escalation </w:t>
      </w:r>
      <w:proofErr w:type="gramStart"/>
      <w:r w:rsidRPr="002C6ADA">
        <w:rPr>
          <w:b/>
          <w:bCs/>
          <w:i/>
          <w:iCs/>
          <w:color w:val="808080" w:themeColor="background1" w:themeShade="80"/>
          <w:sz w:val="20"/>
          <w:szCs w:val="20"/>
        </w:rPr>
        <w:t>decisions</w:t>
      </w:r>
      <w:proofErr w:type="gramEnd"/>
    </w:p>
    <w:p w:rsidR="0038208A" w:rsidRPr="00AD389E" w:rsidRDefault="002C6ADA" w:rsidP="00AD389E">
      <w:pPr>
        <w:pStyle w:val="NormalWeb"/>
        <w:shd w:val="clear" w:color="auto" w:fill="EEECE1" w:themeFill="background2"/>
        <w:spacing w:before="0" w:beforeAutospacing="0" w:after="0" w:afterAutospacing="0" w:line="480" w:lineRule="auto"/>
        <w:rPr>
          <w:b/>
          <w:bCs/>
          <w:i/>
          <w:iCs/>
          <w:color w:val="808080" w:themeColor="background1" w:themeShade="80"/>
          <w:sz w:val="20"/>
          <w:szCs w:val="20"/>
        </w:rPr>
        <w:sectPr w:rsidR="0038208A" w:rsidRPr="00AD389E">
          <w:footerReference w:type="even" r:id="rId15"/>
          <w:footerReference w:type="default" r:id="rId16"/>
          <w:footerReference w:type="first" r:id="rId17"/>
          <w:pgSz w:w="11906" w:h="16838"/>
          <w:pgMar w:top="1440" w:right="1440" w:bottom="1440" w:left="1440" w:header="708" w:footer="708" w:gutter="0"/>
          <w:pgBorders w:offsetFrom="page">
            <w:right w:val="single" w:sz="4" w:space="24" w:color="auto"/>
          </w:pgBorders>
          <w:pgNumType w:start="0"/>
          <w:cols w:space="720"/>
        </w:sectPr>
      </w:pPr>
      <w:r w:rsidRPr="002C6ADA">
        <w:rPr>
          <w:b/>
          <w:bCs/>
          <w:i/>
          <w:iCs/>
          <w:color w:val="808080" w:themeColor="background1" w:themeShade="80"/>
          <w:sz w:val="20"/>
          <w:szCs w:val="20"/>
        </w:rPr>
        <w:t>What does good leadership look like</w:t>
      </w:r>
      <w:r w:rsidR="005F5F71">
        <w:rPr>
          <w:b/>
          <w:bCs/>
          <w:i/>
          <w:iCs/>
          <w:color w:val="808080" w:themeColor="background1" w:themeShade="80"/>
          <w:sz w:val="20"/>
          <w:szCs w:val="20"/>
        </w:rPr>
        <w:t>?</w:t>
      </w:r>
    </w:p>
    <w:p w:rsidR="0038208A" w:rsidRDefault="00AD389E" w:rsidP="00AD389E">
      <w:pPr>
        <w:spacing w:before="100" w:beforeAutospacing="1" w:after="100" w:afterAutospacing="1" w:line="240" w:lineRule="auto"/>
        <w:rPr>
          <w:rFonts w:ascii="Cambria" w:eastAsia="Times New Roman" w:hAnsi="Cambria" w:cs="Times New Roman"/>
          <w:color w:val="auto"/>
          <w:sz w:val="32"/>
          <w:szCs w:val="32"/>
          <w:lang w:val="uz-Cyrl-UZ" w:eastAsia="fr-FR"/>
        </w:rPr>
      </w:pPr>
      <w:r>
        <w:rPr>
          <w:rFonts w:ascii="TimesNewRomanPS" w:eastAsia="Times New Roman" w:hAnsi="TimesNewRomanPS" w:cs="Times New Roman"/>
          <w:b/>
          <w:color w:val="308299"/>
          <w:sz w:val="40"/>
          <w:szCs w:val="40"/>
          <w:lang w:val="en-GB" w:eastAsia="fr-FR"/>
        </w:rPr>
        <w:lastRenderedPageBreak/>
        <w:t xml:space="preserve">3. </w:t>
      </w:r>
      <w:r w:rsidR="0038208A" w:rsidRPr="00C17F58">
        <w:rPr>
          <w:rFonts w:ascii="TimesNewRomanPS" w:eastAsia="Times New Roman" w:hAnsi="TimesNewRomanPS" w:cs="Times New Roman"/>
          <w:b/>
          <w:color w:val="308299"/>
          <w:sz w:val="40"/>
          <w:szCs w:val="40"/>
          <w:lang w:val="uz-Cyrl-UZ" w:eastAsia="fr-FR"/>
        </w:rPr>
        <w:t>Patient Description</w:t>
      </w:r>
      <w:r w:rsidR="0038208A" w:rsidRPr="00C17F58">
        <w:rPr>
          <w:rFonts w:ascii="TimesNewRomanPS" w:eastAsia="Times New Roman" w:hAnsi="TimesNewRomanPS" w:cs="Times New Roman"/>
          <w:b/>
          <w:color w:val="308299"/>
          <w:sz w:val="40"/>
          <w:szCs w:val="40"/>
          <w:lang w:val="en-GB" w:eastAsia="fr-FR"/>
        </w:rPr>
        <w:t xml:space="preserve">s </w:t>
      </w:r>
    </w:p>
    <w:tbl>
      <w:tblPr>
        <w:tblStyle w:val="TableGrid"/>
        <w:tblpPr w:leftFromText="141" w:rightFromText="141" w:vertAnchor="text" w:horzAnchor="margin" w:tblpY="71"/>
        <w:tblW w:w="14626" w:type="dxa"/>
        <w:tblLook w:val="04A0" w:firstRow="1" w:lastRow="0" w:firstColumn="1" w:lastColumn="0" w:noHBand="0" w:noVBand="1"/>
      </w:tblPr>
      <w:tblGrid>
        <w:gridCol w:w="2122"/>
        <w:gridCol w:w="3969"/>
        <w:gridCol w:w="3402"/>
        <w:gridCol w:w="2338"/>
        <w:gridCol w:w="2795"/>
      </w:tblGrid>
      <w:tr w:rsidR="00FA1C96" w:rsidRPr="00F57F1B" w:rsidTr="00C367E4">
        <w:trPr>
          <w:trHeight w:val="322"/>
        </w:trPr>
        <w:tc>
          <w:tcPr>
            <w:tcW w:w="2122" w:type="dxa"/>
            <w:shd w:val="clear" w:color="auto" w:fill="C0504D" w:themeFill="accent2"/>
          </w:tcPr>
          <w:p w:rsidR="00783436" w:rsidRPr="00F57F1B" w:rsidRDefault="00783436" w:rsidP="002A5E88">
            <w:pPr>
              <w:pStyle w:val="NormalWeb"/>
              <w:spacing w:line="360" w:lineRule="auto"/>
              <w:rPr>
                <w:b/>
                <w:bCs/>
                <w:color w:val="FFFFFF" w:themeColor="background1"/>
              </w:rPr>
            </w:pPr>
            <w:r>
              <w:rPr>
                <w:b/>
                <w:bCs/>
                <w:color w:val="FFFFFF" w:themeColor="background1"/>
              </w:rPr>
              <w:t>Bed/Patient</w:t>
            </w:r>
          </w:p>
        </w:tc>
        <w:tc>
          <w:tcPr>
            <w:tcW w:w="3969" w:type="dxa"/>
            <w:shd w:val="clear" w:color="auto" w:fill="C0504D" w:themeFill="accent2"/>
          </w:tcPr>
          <w:p w:rsidR="00783436" w:rsidRPr="00F57F1B" w:rsidRDefault="00783436" w:rsidP="00D6472B">
            <w:pPr>
              <w:pStyle w:val="NormalWeb"/>
              <w:spacing w:line="360" w:lineRule="auto"/>
              <w:rPr>
                <w:b/>
                <w:bCs/>
                <w:color w:val="FFFFFF" w:themeColor="background1"/>
              </w:rPr>
            </w:pPr>
            <w:r w:rsidRPr="00F57F1B">
              <w:rPr>
                <w:b/>
                <w:bCs/>
                <w:color w:val="FFFFFF" w:themeColor="background1"/>
              </w:rPr>
              <w:t>Presenting Complaint</w:t>
            </w:r>
          </w:p>
        </w:tc>
        <w:tc>
          <w:tcPr>
            <w:tcW w:w="3402" w:type="dxa"/>
            <w:shd w:val="clear" w:color="auto" w:fill="C0504D" w:themeFill="accent2"/>
          </w:tcPr>
          <w:p w:rsidR="00783436" w:rsidRPr="00F57F1B" w:rsidRDefault="00783436" w:rsidP="00D6472B">
            <w:pPr>
              <w:pStyle w:val="NormalWeb"/>
              <w:spacing w:line="360" w:lineRule="auto"/>
              <w:rPr>
                <w:b/>
                <w:bCs/>
                <w:color w:val="FFFFFF" w:themeColor="background1"/>
              </w:rPr>
            </w:pPr>
            <w:r w:rsidRPr="00F57F1B">
              <w:rPr>
                <w:b/>
                <w:bCs/>
                <w:color w:val="FFFFFF" w:themeColor="background1"/>
              </w:rPr>
              <w:t>PMH-Social</w:t>
            </w:r>
          </w:p>
        </w:tc>
        <w:tc>
          <w:tcPr>
            <w:tcW w:w="2338" w:type="dxa"/>
            <w:shd w:val="clear" w:color="auto" w:fill="C0504D" w:themeFill="accent2"/>
          </w:tcPr>
          <w:p w:rsidR="00783436" w:rsidRPr="00F57F1B" w:rsidRDefault="00783436" w:rsidP="00D6472B">
            <w:pPr>
              <w:pStyle w:val="NormalWeb"/>
              <w:spacing w:line="360" w:lineRule="auto"/>
              <w:rPr>
                <w:b/>
                <w:bCs/>
                <w:color w:val="FFFFFF" w:themeColor="background1"/>
              </w:rPr>
            </w:pPr>
            <w:r>
              <w:rPr>
                <w:b/>
                <w:bCs/>
                <w:color w:val="FFFFFF" w:themeColor="background1"/>
              </w:rPr>
              <w:t>Medications</w:t>
            </w:r>
          </w:p>
        </w:tc>
        <w:tc>
          <w:tcPr>
            <w:tcW w:w="2795" w:type="dxa"/>
            <w:shd w:val="clear" w:color="auto" w:fill="C0504D" w:themeFill="accent2"/>
          </w:tcPr>
          <w:p w:rsidR="00783436" w:rsidRDefault="00783436" w:rsidP="00D6472B">
            <w:pPr>
              <w:pStyle w:val="NormalWeb"/>
              <w:spacing w:line="360" w:lineRule="auto"/>
              <w:rPr>
                <w:b/>
                <w:bCs/>
                <w:color w:val="FFFFFF" w:themeColor="background1"/>
              </w:rPr>
            </w:pPr>
            <w:r>
              <w:rPr>
                <w:b/>
                <w:bCs/>
                <w:color w:val="FFFFFF" w:themeColor="background1"/>
              </w:rPr>
              <w:t>Examination</w:t>
            </w:r>
          </w:p>
        </w:tc>
      </w:tr>
      <w:tr w:rsidR="00FA1C96" w:rsidTr="00C367E4">
        <w:trPr>
          <w:trHeight w:val="1414"/>
        </w:trPr>
        <w:tc>
          <w:tcPr>
            <w:tcW w:w="2122" w:type="dxa"/>
            <w:shd w:val="clear" w:color="auto" w:fill="C2D69B" w:themeFill="accent3" w:themeFillTint="99"/>
          </w:tcPr>
          <w:p w:rsidR="00783436" w:rsidRPr="00C367E4" w:rsidRDefault="00783436" w:rsidP="00D6472B">
            <w:pPr>
              <w:pStyle w:val="NormalWeb"/>
              <w:spacing w:before="0" w:beforeAutospacing="0" w:after="0" w:afterAutospacing="0"/>
              <w:rPr>
                <w:b/>
                <w:bCs/>
                <w:color w:val="000000" w:themeColor="text1"/>
                <w:szCs w:val="22"/>
              </w:rPr>
            </w:pPr>
            <w:r w:rsidRPr="00C367E4">
              <w:rPr>
                <w:b/>
                <w:bCs/>
                <w:color w:val="000000" w:themeColor="text1"/>
                <w:szCs w:val="22"/>
              </w:rPr>
              <w:t>Bed 2</w:t>
            </w:r>
          </w:p>
          <w:p w:rsidR="00783436" w:rsidRPr="00C367E4" w:rsidRDefault="00783436" w:rsidP="00D6472B">
            <w:pPr>
              <w:pStyle w:val="NormalWeb"/>
              <w:spacing w:before="0" w:beforeAutospacing="0" w:after="0" w:afterAutospacing="0"/>
              <w:rPr>
                <w:szCs w:val="22"/>
              </w:rPr>
            </w:pPr>
            <w:r w:rsidRPr="00C367E4">
              <w:rPr>
                <w:szCs w:val="22"/>
              </w:rPr>
              <w:t xml:space="preserve">Mr. Cornelius </w:t>
            </w:r>
            <w:proofErr w:type="spellStart"/>
            <w:r w:rsidRPr="00C367E4">
              <w:rPr>
                <w:szCs w:val="22"/>
              </w:rPr>
              <w:t>Okonjo</w:t>
            </w:r>
            <w:proofErr w:type="spellEnd"/>
          </w:p>
          <w:p w:rsidR="00783436" w:rsidRPr="00C367E4" w:rsidRDefault="004B2FD2" w:rsidP="00D6472B">
            <w:pPr>
              <w:pStyle w:val="NormalWeb"/>
              <w:spacing w:before="0" w:beforeAutospacing="0" w:after="0" w:afterAutospacing="0"/>
              <w:rPr>
                <w:szCs w:val="22"/>
              </w:rPr>
            </w:pPr>
            <w:r w:rsidRPr="00C367E4">
              <w:rPr>
                <w:iCs/>
                <w:szCs w:val="22"/>
                <w:lang w:val="en-GB"/>
              </w:rPr>
              <w:t>MRN</w:t>
            </w:r>
            <w:r w:rsidR="00783436" w:rsidRPr="00C367E4">
              <w:rPr>
                <w:i/>
                <w:iCs/>
                <w:szCs w:val="22"/>
                <w:lang w:val="en-GB"/>
              </w:rPr>
              <w:t xml:space="preserve"> </w:t>
            </w:r>
            <w:r w:rsidR="00783436" w:rsidRPr="00C367E4">
              <w:rPr>
                <w:b/>
                <w:bCs/>
                <w:szCs w:val="22"/>
              </w:rPr>
              <w:t>H345678</w:t>
            </w:r>
          </w:p>
          <w:p w:rsidR="00783436" w:rsidRPr="00C367E4" w:rsidRDefault="00783436" w:rsidP="00D6472B">
            <w:pPr>
              <w:spacing w:line="240" w:lineRule="auto"/>
              <w:rPr>
                <w:rFonts w:ascii="Times New Roman" w:hAnsi="Times New Roman" w:cs="Times New Roman"/>
                <w:szCs w:val="22"/>
                <w:lang w:eastAsia="en-GB"/>
              </w:rPr>
            </w:pPr>
            <w:r w:rsidRPr="00C367E4">
              <w:rPr>
                <w:rFonts w:ascii="Times New Roman" w:hAnsi="Times New Roman" w:cs="Times New Roman"/>
                <w:szCs w:val="22"/>
              </w:rPr>
              <w:t xml:space="preserve">DOB: </w:t>
            </w:r>
            <w:r w:rsidRPr="00C367E4">
              <w:rPr>
                <w:rFonts w:ascii="Times New Roman" w:hAnsi="Times New Roman" w:cs="Times New Roman"/>
                <w:szCs w:val="22"/>
                <w:lang w:eastAsia="en-GB"/>
              </w:rPr>
              <w:t>21/08/1980</w:t>
            </w:r>
          </w:p>
          <w:p w:rsidR="00783436" w:rsidRDefault="004B2FD2" w:rsidP="00D6472B">
            <w:pPr>
              <w:spacing w:line="240" w:lineRule="auto"/>
              <w:rPr>
                <w:rFonts w:ascii="Times New Roman" w:hAnsi="Times New Roman" w:cs="Times New Roman"/>
                <w:szCs w:val="22"/>
              </w:rPr>
            </w:pPr>
            <w:r w:rsidRPr="00C367E4">
              <w:rPr>
                <w:rFonts w:ascii="Times New Roman" w:hAnsi="Times New Roman" w:cs="Times New Roman"/>
                <w:szCs w:val="22"/>
              </w:rPr>
              <w:t>Age: 38</w:t>
            </w:r>
          </w:p>
          <w:p w:rsidR="00C367E4" w:rsidRPr="00C367E4" w:rsidRDefault="00C367E4" w:rsidP="00D6472B">
            <w:pPr>
              <w:spacing w:line="240" w:lineRule="auto"/>
              <w:rPr>
                <w:rFonts w:ascii="Times New Roman" w:hAnsi="Times New Roman" w:cs="Times New Roman"/>
                <w:szCs w:val="22"/>
              </w:rPr>
            </w:pPr>
          </w:p>
        </w:tc>
        <w:tc>
          <w:tcPr>
            <w:tcW w:w="3969" w:type="dxa"/>
          </w:tcPr>
          <w:p w:rsidR="00D22945" w:rsidRDefault="00783436" w:rsidP="00D22945">
            <w:pPr>
              <w:pStyle w:val="NormalWeb"/>
              <w:spacing w:before="0" w:beforeAutospacing="0" w:after="0" w:afterAutospacing="0" w:line="276" w:lineRule="auto"/>
              <w:jc w:val="both"/>
              <w:rPr>
                <w:sz w:val="18"/>
                <w:szCs w:val="18"/>
              </w:rPr>
            </w:pPr>
            <w:r w:rsidRPr="00C367E4">
              <w:rPr>
                <w:b/>
                <w:sz w:val="18"/>
                <w:szCs w:val="18"/>
              </w:rPr>
              <w:t>Sickle cell crisis.</w:t>
            </w:r>
            <w:r w:rsidRPr="00C367E4">
              <w:rPr>
                <w:sz w:val="18"/>
                <w:szCs w:val="18"/>
              </w:rPr>
              <w:t xml:space="preserve"> In last 4 hours has developed </w:t>
            </w:r>
            <w:r w:rsidR="00D22945">
              <w:rPr>
                <w:sz w:val="18"/>
                <w:szCs w:val="18"/>
              </w:rPr>
              <w:t>severe chest pain and shortness of breath. Pain is not being managed with regular paracetamol and codeine at home.</w:t>
            </w:r>
          </w:p>
          <w:p w:rsidR="00783436" w:rsidRDefault="00D22945" w:rsidP="00D22945">
            <w:pPr>
              <w:pStyle w:val="NormalWeb"/>
              <w:spacing w:before="0" w:beforeAutospacing="0" w:after="0" w:afterAutospacing="0" w:line="276" w:lineRule="auto"/>
              <w:jc w:val="both"/>
              <w:rPr>
                <w:sz w:val="18"/>
                <w:szCs w:val="18"/>
              </w:rPr>
            </w:pPr>
            <w:r>
              <w:rPr>
                <w:sz w:val="18"/>
                <w:szCs w:val="18"/>
              </w:rPr>
              <w:t xml:space="preserve">In </w:t>
            </w:r>
            <w:r w:rsidR="00783436" w:rsidRPr="00C367E4">
              <w:rPr>
                <w:sz w:val="18"/>
                <w:szCs w:val="18"/>
              </w:rPr>
              <w:t xml:space="preserve">the past 48 hours he has had a cough with intermittent fevers.  </w:t>
            </w:r>
          </w:p>
          <w:p w:rsidR="00D22945" w:rsidRDefault="00D22945" w:rsidP="00D22945">
            <w:pPr>
              <w:pStyle w:val="NormalWeb"/>
              <w:spacing w:before="0" w:beforeAutospacing="0" w:after="0" w:afterAutospacing="0" w:line="276" w:lineRule="auto"/>
              <w:jc w:val="both"/>
              <w:rPr>
                <w:sz w:val="18"/>
                <w:szCs w:val="18"/>
              </w:rPr>
            </w:pPr>
          </w:p>
          <w:p w:rsidR="00D22945" w:rsidRPr="00C367E4" w:rsidRDefault="00D22945" w:rsidP="00D22945">
            <w:pPr>
              <w:pStyle w:val="NormalWeb"/>
              <w:spacing w:before="0" w:beforeAutospacing="0" w:after="0" w:afterAutospacing="0" w:line="276" w:lineRule="auto"/>
              <w:jc w:val="both"/>
              <w:rPr>
                <w:sz w:val="18"/>
                <w:szCs w:val="18"/>
              </w:rPr>
            </w:pPr>
            <w:r>
              <w:rPr>
                <w:sz w:val="18"/>
                <w:szCs w:val="18"/>
              </w:rPr>
              <w:t>Has some pain in hands and feet, although pain problem is chest pain</w:t>
            </w:r>
          </w:p>
        </w:tc>
        <w:tc>
          <w:tcPr>
            <w:tcW w:w="3402" w:type="dxa"/>
          </w:tcPr>
          <w:p w:rsidR="00783436" w:rsidRPr="00C367E4" w:rsidRDefault="00783436" w:rsidP="00D6472B">
            <w:pPr>
              <w:pStyle w:val="NormalWeb"/>
              <w:spacing w:before="0" w:beforeAutospacing="0" w:after="0" w:afterAutospacing="0"/>
              <w:jc w:val="both"/>
              <w:rPr>
                <w:sz w:val="18"/>
                <w:szCs w:val="18"/>
              </w:rPr>
            </w:pPr>
            <w:r w:rsidRPr="00C367E4">
              <w:rPr>
                <w:sz w:val="18"/>
                <w:szCs w:val="18"/>
              </w:rPr>
              <w:t>Splenectomy</w:t>
            </w:r>
          </w:p>
          <w:p w:rsidR="00783436" w:rsidRPr="00C367E4" w:rsidRDefault="00783436" w:rsidP="00D6472B">
            <w:pPr>
              <w:pStyle w:val="NormalWeb"/>
              <w:spacing w:before="0" w:beforeAutospacing="0" w:after="0" w:afterAutospacing="0"/>
              <w:jc w:val="both"/>
              <w:rPr>
                <w:sz w:val="18"/>
                <w:szCs w:val="18"/>
              </w:rPr>
            </w:pPr>
            <w:r w:rsidRPr="00C367E4">
              <w:rPr>
                <w:sz w:val="18"/>
                <w:szCs w:val="18"/>
              </w:rPr>
              <w:t>Allergies; NKA</w:t>
            </w:r>
          </w:p>
          <w:p w:rsidR="00783436" w:rsidRPr="00C367E4" w:rsidRDefault="003E7628" w:rsidP="00D6472B">
            <w:pPr>
              <w:spacing w:line="240" w:lineRule="auto"/>
              <w:jc w:val="both"/>
              <w:rPr>
                <w:rFonts w:ascii="Times New Roman" w:hAnsi="Times New Roman" w:cs="Times New Roman"/>
                <w:sz w:val="18"/>
                <w:szCs w:val="18"/>
              </w:rPr>
            </w:pPr>
            <w:r>
              <w:rPr>
                <w:rFonts w:ascii="Times New Roman" w:hAnsi="Times New Roman" w:cs="Times New Roman"/>
                <w:sz w:val="18"/>
                <w:szCs w:val="18"/>
              </w:rPr>
              <w:t>Works as a banke</w:t>
            </w:r>
            <w:r w:rsidR="00783436" w:rsidRPr="00C367E4">
              <w:rPr>
                <w:rFonts w:ascii="Times New Roman" w:hAnsi="Times New Roman" w:cs="Times New Roman"/>
                <w:sz w:val="18"/>
                <w:szCs w:val="18"/>
              </w:rPr>
              <w:t>r in the city- stressful job</w:t>
            </w:r>
          </w:p>
          <w:p w:rsidR="003E7628" w:rsidRDefault="003E7628" w:rsidP="00D6472B">
            <w:pPr>
              <w:spacing w:line="240" w:lineRule="auto"/>
              <w:jc w:val="both"/>
              <w:rPr>
                <w:rFonts w:ascii="Times New Roman" w:hAnsi="Times New Roman" w:cs="Times New Roman"/>
                <w:sz w:val="18"/>
                <w:szCs w:val="18"/>
              </w:rPr>
            </w:pPr>
          </w:p>
          <w:p w:rsidR="00783436" w:rsidRPr="00C367E4" w:rsidRDefault="003E7628" w:rsidP="00D6472B">
            <w:pPr>
              <w:spacing w:line="240" w:lineRule="auto"/>
              <w:jc w:val="both"/>
              <w:rPr>
                <w:rFonts w:ascii="Times New Roman" w:hAnsi="Times New Roman" w:cs="Times New Roman"/>
                <w:sz w:val="18"/>
                <w:szCs w:val="18"/>
              </w:rPr>
            </w:pPr>
            <w:r>
              <w:rPr>
                <w:rFonts w:ascii="Times New Roman" w:hAnsi="Times New Roman" w:cs="Times New Roman"/>
                <w:sz w:val="18"/>
                <w:szCs w:val="18"/>
              </w:rPr>
              <w:t xml:space="preserve">Lives alone, no </w:t>
            </w:r>
            <w:proofErr w:type="spellStart"/>
            <w:r>
              <w:rPr>
                <w:rFonts w:ascii="Times New Roman" w:hAnsi="Times New Roman" w:cs="Times New Roman"/>
                <w:sz w:val="18"/>
                <w:szCs w:val="18"/>
              </w:rPr>
              <w:t>etoh</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non smoker</w:t>
            </w:r>
            <w:proofErr w:type="spellEnd"/>
            <w:r>
              <w:rPr>
                <w:rFonts w:ascii="Times New Roman" w:hAnsi="Times New Roman" w:cs="Times New Roman"/>
                <w:sz w:val="18"/>
                <w:szCs w:val="18"/>
              </w:rPr>
              <w:t xml:space="preserve">, no recreational drugs. Independent. </w:t>
            </w:r>
          </w:p>
        </w:tc>
        <w:tc>
          <w:tcPr>
            <w:tcW w:w="2338" w:type="dxa"/>
          </w:tcPr>
          <w:p w:rsidR="003E7628" w:rsidRDefault="003E7628" w:rsidP="000101C0">
            <w:pPr>
              <w:pStyle w:val="NormalWeb"/>
              <w:rPr>
                <w:sz w:val="18"/>
                <w:szCs w:val="18"/>
              </w:rPr>
            </w:pPr>
            <w:r>
              <w:rPr>
                <w:sz w:val="18"/>
                <w:szCs w:val="18"/>
              </w:rPr>
              <w:t>Paracetamol and codeine prn</w:t>
            </w:r>
          </w:p>
          <w:p w:rsidR="00FA1C96" w:rsidRPr="00C367E4" w:rsidRDefault="00783436" w:rsidP="000101C0">
            <w:pPr>
              <w:pStyle w:val="NormalWeb"/>
              <w:rPr>
                <w:sz w:val="18"/>
                <w:szCs w:val="18"/>
              </w:rPr>
            </w:pPr>
            <w:proofErr w:type="spellStart"/>
            <w:r w:rsidRPr="00C367E4">
              <w:rPr>
                <w:sz w:val="18"/>
                <w:szCs w:val="18"/>
              </w:rPr>
              <w:t>Amoxillin</w:t>
            </w:r>
            <w:proofErr w:type="spellEnd"/>
            <w:r w:rsidRPr="00C367E4">
              <w:rPr>
                <w:sz w:val="18"/>
                <w:szCs w:val="18"/>
              </w:rPr>
              <w:t xml:space="preserve"> TDS, gentamycin 5mg/kg stat</w:t>
            </w:r>
          </w:p>
          <w:p w:rsidR="00783436" w:rsidRPr="00C367E4" w:rsidRDefault="00FA1C96" w:rsidP="000101C0">
            <w:pPr>
              <w:pStyle w:val="NormalWeb"/>
              <w:rPr>
                <w:color w:val="000000" w:themeColor="text1"/>
                <w:sz w:val="18"/>
                <w:szCs w:val="18"/>
              </w:rPr>
            </w:pPr>
            <w:r w:rsidRPr="00C367E4">
              <w:rPr>
                <w:sz w:val="18"/>
                <w:szCs w:val="18"/>
              </w:rPr>
              <w:t>NKDA</w:t>
            </w:r>
          </w:p>
        </w:tc>
        <w:tc>
          <w:tcPr>
            <w:tcW w:w="2795" w:type="dxa"/>
          </w:tcPr>
          <w:p w:rsidR="00A6061E" w:rsidRPr="00C367E4" w:rsidRDefault="00783436" w:rsidP="003E7628">
            <w:pPr>
              <w:pStyle w:val="NormalWeb"/>
              <w:rPr>
                <w:sz w:val="18"/>
                <w:szCs w:val="18"/>
              </w:rPr>
            </w:pPr>
            <w:r w:rsidRPr="00C367E4">
              <w:rPr>
                <w:sz w:val="18"/>
                <w:szCs w:val="18"/>
              </w:rPr>
              <w:t xml:space="preserve">Patient initially in </w:t>
            </w:r>
            <w:r w:rsidR="003E7628">
              <w:rPr>
                <w:sz w:val="18"/>
                <w:szCs w:val="18"/>
              </w:rPr>
              <w:t xml:space="preserve">severe pain. </w:t>
            </w:r>
            <w:proofErr w:type="spellStart"/>
            <w:r w:rsidR="003E7628">
              <w:rPr>
                <w:sz w:val="18"/>
                <w:szCs w:val="18"/>
              </w:rPr>
              <w:t>Tachycardic</w:t>
            </w:r>
            <w:proofErr w:type="spellEnd"/>
            <w:r w:rsidRPr="00C367E4">
              <w:rPr>
                <w:sz w:val="18"/>
                <w:szCs w:val="18"/>
              </w:rPr>
              <w:t>.</w:t>
            </w:r>
            <w:r w:rsidR="00004235" w:rsidRPr="00C367E4">
              <w:rPr>
                <w:sz w:val="18"/>
                <w:szCs w:val="18"/>
              </w:rPr>
              <w:t xml:space="preserve"> Swelling and severe pain in both hands and feet</w:t>
            </w:r>
            <w:r w:rsidR="00C95861">
              <w:rPr>
                <w:sz w:val="18"/>
                <w:szCs w:val="18"/>
              </w:rPr>
              <w:t xml:space="preserve">. </w:t>
            </w:r>
            <w:r w:rsidR="00A6061E" w:rsidRPr="00C367E4">
              <w:rPr>
                <w:sz w:val="18"/>
                <w:szCs w:val="18"/>
              </w:rPr>
              <w:t>Shortness of breath</w:t>
            </w:r>
          </w:p>
        </w:tc>
      </w:tr>
      <w:tr w:rsidR="00FA1C96" w:rsidTr="00C367E4">
        <w:trPr>
          <w:trHeight w:val="1641"/>
        </w:trPr>
        <w:tc>
          <w:tcPr>
            <w:tcW w:w="2122" w:type="dxa"/>
            <w:shd w:val="clear" w:color="auto" w:fill="C2D69B" w:themeFill="accent3" w:themeFillTint="99"/>
          </w:tcPr>
          <w:p w:rsidR="00783436" w:rsidRPr="00C367E4" w:rsidRDefault="00783436" w:rsidP="00D6472B">
            <w:pPr>
              <w:pStyle w:val="NormalWeb"/>
              <w:spacing w:before="0" w:beforeAutospacing="0" w:after="0" w:afterAutospacing="0"/>
              <w:rPr>
                <w:b/>
                <w:bCs/>
                <w:color w:val="000000" w:themeColor="text1"/>
                <w:szCs w:val="22"/>
              </w:rPr>
            </w:pPr>
            <w:r w:rsidRPr="00C367E4">
              <w:rPr>
                <w:b/>
                <w:bCs/>
                <w:color w:val="000000" w:themeColor="text1"/>
                <w:szCs w:val="22"/>
              </w:rPr>
              <w:t>Bed 3</w:t>
            </w:r>
          </w:p>
          <w:p w:rsidR="00783436" w:rsidRPr="00C367E4" w:rsidRDefault="00783436" w:rsidP="00D6472B">
            <w:pPr>
              <w:pStyle w:val="NormalWeb"/>
              <w:spacing w:before="0" w:beforeAutospacing="0" w:after="0" w:afterAutospacing="0"/>
              <w:rPr>
                <w:b/>
                <w:bCs/>
                <w:iCs/>
                <w:color w:val="000000" w:themeColor="text1"/>
                <w:szCs w:val="22"/>
              </w:rPr>
            </w:pPr>
            <w:r w:rsidRPr="00C367E4">
              <w:rPr>
                <w:iCs/>
                <w:szCs w:val="22"/>
              </w:rPr>
              <w:t>Sophia Hernandez</w:t>
            </w:r>
          </w:p>
          <w:p w:rsidR="00783436" w:rsidRPr="00C367E4" w:rsidRDefault="004B2FD2" w:rsidP="00D6472B">
            <w:pPr>
              <w:pStyle w:val="Details"/>
              <w:spacing w:after="0" w:line="240" w:lineRule="auto"/>
              <w:rPr>
                <w:rFonts w:ascii="Times New Roman" w:hAnsi="Times New Roman" w:cs="Times New Roman"/>
                <w:b/>
                <w:bCs/>
                <w:iCs/>
                <w:sz w:val="22"/>
                <w:szCs w:val="22"/>
              </w:rPr>
            </w:pPr>
            <w:r w:rsidRPr="00C367E4">
              <w:rPr>
                <w:rFonts w:ascii="Times New Roman" w:hAnsi="Times New Roman" w:cs="Times New Roman"/>
                <w:iCs/>
                <w:sz w:val="22"/>
                <w:szCs w:val="22"/>
                <w:lang w:val="en-GB"/>
              </w:rPr>
              <w:t>MRN</w:t>
            </w:r>
            <w:r w:rsidR="00783436" w:rsidRPr="00C367E4">
              <w:rPr>
                <w:rFonts w:ascii="Times New Roman" w:hAnsi="Times New Roman" w:cs="Times New Roman"/>
                <w:iCs/>
                <w:sz w:val="22"/>
                <w:szCs w:val="22"/>
                <w:lang w:val="en-GB"/>
              </w:rPr>
              <w:t xml:space="preserve"> </w:t>
            </w:r>
            <w:r w:rsidR="00783436" w:rsidRPr="00C367E4">
              <w:rPr>
                <w:rFonts w:ascii="Times New Roman" w:hAnsi="Times New Roman" w:cs="Times New Roman"/>
                <w:b/>
                <w:bCs/>
                <w:iCs/>
                <w:sz w:val="22"/>
                <w:szCs w:val="22"/>
              </w:rPr>
              <w:t>H232565</w:t>
            </w:r>
          </w:p>
          <w:p w:rsidR="00783436" w:rsidRPr="00C367E4" w:rsidRDefault="00783436" w:rsidP="00D6472B">
            <w:pPr>
              <w:pStyle w:val="Details"/>
              <w:spacing w:after="0" w:line="240" w:lineRule="auto"/>
              <w:rPr>
                <w:rFonts w:ascii="Times New Roman" w:hAnsi="Times New Roman" w:cs="Times New Roman"/>
                <w:iCs/>
                <w:sz w:val="22"/>
                <w:szCs w:val="22"/>
              </w:rPr>
            </w:pPr>
            <w:r w:rsidRPr="00C367E4">
              <w:rPr>
                <w:rFonts w:ascii="Times New Roman" w:hAnsi="Times New Roman" w:cs="Times New Roman"/>
                <w:iCs/>
                <w:sz w:val="22"/>
                <w:szCs w:val="22"/>
              </w:rPr>
              <w:t>Patient DOB /09/1984</w:t>
            </w:r>
          </w:p>
          <w:p w:rsidR="00783436" w:rsidRPr="00C367E4" w:rsidRDefault="00783436" w:rsidP="00D6472B">
            <w:pPr>
              <w:pStyle w:val="Details"/>
              <w:spacing w:after="0" w:line="240" w:lineRule="auto"/>
              <w:rPr>
                <w:rFonts w:ascii="Times New Roman" w:hAnsi="Times New Roman" w:cs="Times New Roman"/>
                <w:iCs/>
                <w:sz w:val="22"/>
                <w:szCs w:val="22"/>
              </w:rPr>
            </w:pPr>
            <w:r w:rsidRPr="00C367E4">
              <w:rPr>
                <w:rFonts w:ascii="Times New Roman" w:hAnsi="Times New Roman" w:cs="Times New Roman"/>
                <w:iCs/>
                <w:sz w:val="22"/>
                <w:szCs w:val="22"/>
              </w:rPr>
              <w:t>Age: 36</w:t>
            </w:r>
          </w:p>
        </w:tc>
        <w:tc>
          <w:tcPr>
            <w:tcW w:w="3969" w:type="dxa"/>
          </w:tcPr>
          <w:p w:rsidR="004F0F81" w:rsidRPr="00C367E4" w:rsidRDefault="00783436" w:rsidP="00197F7E">
            <w:pPr>
              <w:pStyle w:val="NormalWeb"/>
              <w:spacing w:line="276" w:lineRule="auto"/>
              <w:jc w:val="both"/>
              <w:rPr>
                <w:rFonts w:eastAsia="Arial"/>
                <w:sz w:val="18"/>
                <w:szCs w:val="18"/>
              </w:rPr>
            </w:pPr>
            <w:r w:rsidRPr="00C367E4">
              <w:rPr>
                <w:rFonts w:eastAsia="Arial"/>
                <w:sz w:val="18"/>
                <w:szCs w:val="18"/>
              </w:rPr>
              <w:t xml:space="preserve">Had a spontaneous vaginal delivery </w:t>
            </w:r>
            <w:r w:rsidR="00657628">
              <w:rPr>
                <w:rFonts w:eastAsia="Arial"/>
                <w:sz w:val="18"/>
                <w:szCs w:val="18"/>
              </w:rPr>
              <w:t>6</w:t>
            </w:r>
            <w:r w:rsidRPr="00C367E4">
              <w:rPr>
                <w:rFonts w:eastAsia="Arial"/>
                <w:sz w:val="18"/>
                <w:szCs w:val="18"/>
              </w:rPr>
              <w:t xml:space="preserve"> weeks ago. 2L </w:t>
            </w:r>
            <w:proofErr w:type="spellStart"/>
            <w:r w:rsidRPr="00C367E4">
              <w:rPr>
                <w:rFonts w:eastAsia="Arial"/>
                <w:sz w:val="18"/>
                <w:szCs w:val="18"/>
              </w:rPr>
              <w:t>haemorrhage</w:t>
            </w:r>
            <w:proofErr w:type="spellEnd"/>
            <w:r w:rsidRPr="00C367E4">
              <w:rPr>
                <w:rFonts w:eastAsia="Arial"/>
                <w:sz w:val="18"/>
                <w:szCs w:val="18"/>
              </w:rPr>
              <w:t xml:space="preserve"> at birth and an intact perineum.  Discharged from hospital 3 days after the birth on PO ferrous </w:t>
            </w:r>
            <w:proofErr w:type="spellStart"/>
            <w:r w:rsidRPr="00C367E4">
              <w:rPr>
                <w:rFonts w:eastAsia="Arial"/>
                <w:sz w:val="18"/>
                <w:szCs w:val="18"/>
              </w:rPr>
              <w:t>sulphate</w:t>
            </w:r>
            <w:proofErr w:type="spellEnd"/>
            <w:r w:rsidRPr="00C367E4">
              <w:rPr>
                <w:rFonts w:eastAsia="Arial"/>
                <w:sz w:val="18"/>
                <w:szCs w:val="18"/>
              </w:rPr>
              <w:t xml:space="preserve">. Referred directly to AAU via her GP after a virtual consultation. Complained feeling unwell, fatigued and </w:t>
            </w:r>
            <w:r w:rsidR="00197F7E">
              <w:rPr>
                <w:rFonts w:eastAsia="Arial"/>
                <w:sz w:val="18"/>
                <w:szCs w:val="18"/>
              </w:rPr>
              <w:t>abdominal pain.</w:t>
            </w:r>
          </w:p>
        </w:tc>
        <w:tc>
          <w:tcPr>
            <w:tcW w:w="3402" w:type="dxa"/>
          </w:tcPr>
          <w:p w:rsidR="00783436" w:rsidRPr="00C367E4" w:rsidRDefault="00783436" w:rsidP="00D6472B">
            <w:pPr>
              <w:spacing w:line="276" w:lineRule="auto"/>
              <w:jc w:val="both"/>
              <w:rPr>
                <w:rFonts w:ascii="Times New Roman" w:eastAsia="Arial" w:hAnsi="Times New Roman" w:cs="Times New Roman"/>
                <w:sz w:val="18"/>
                <w:szCs w:val="18"/>
              </w:rPr>
            </w:pPr>
            <w:r w:rsidRPr="00C367E4">
              <w:rPr>
                <w:rFonts w:ascii="Times New Roman" w:eastAsia="Arial" w:hAnsi="Times New Roman" w:cs="Times New Roman"/>
                <w:sz w:val="18"/>
                <w:szCs w:val="18"/>
              </w:rPr>
              <w:t>She is breastfeeding, the baby is doing well and is currently with her sister. She has been symptomatic for mastitis.</w:t>
            </w:r>
          </w:p>
          <w:p w:rsidR="00783436" w:rsidRPr="00C367E4" w:rsidRDefault="00783436" w:rsidP="00D6472B">
            <w:pPr>
              <w:spacing w:line="276" w:lineRule="auto"/>
              <w:rPr>
                <w:rFonts w:ascii="Times New Roman" w:eastAsia="Arial" w:hAnsi="Times New Roman" w:cs="Times New Roman"/>
                <w:sz w:val="18"/>
                <w:szCs w:val="18"/>
              </w:rPr>
            </w:pPr>
            <w:r w:rsidRPr="00C367E4">
              <w:rPr>
                <w:rFonts w:ascii="Times New Roman" w:eastAsia="Arial" w:hAnsi="Times New Roman" w:cs="Times New Roman"/>
                <w:sz w:val="18"/>
                <w:szCs w:val="18"/>
              </w:rPr>
              <w:t>Smoker 3-4/day last 20 years.</w:t>
            </w:r>
          </w:p>
          <w:p w:rsidR="00783436" w:rsidRPr="00C367E4" w:rsidRDefault="00783436" w:rsidP="00D6472B">
            <w:pPr>
              <w:spacing w:line="276" w:lineRule="auto"/>
              <w:rPr>
                <w:rFonts w:ascii="Times New Roman" w:eastAsia="Arial" w:hAnsi="Times New Roman" w:cs="Times New Roman"/>
                <w:sz w:val="18"/>
                <w:szCs w:val="18"/>
              </w:rPr>
            </w:pPr>
            <w:r w:rsidRPr="00C367E4">
              <w:rPr>
                <w:rFonts w:ascii="Times New Roman" w:eastAsia="Arial" w:hAnsi="Times New Roman" w:cs="Times New Roman"/>
                <w:sz w:val="18"/>
                <w:szCs w:val="18"/>
              </w:rPr>
              <w:t>No other significant medical history.</w:t>
            </w:r>
          </w:p>
          <w:p w:rsidR="00783436" w:rsidRPr="00C367E4" w:rsidRDefault="00783436" w:rsidP="000101C0">
            <w:pPr>
              <w:spacing w:line="276" w:lineRule="auto"/>
              <w:rPr>
                <w:rFonts w:ascii="Times New Roman" w:eastAsia="Arial" w:hAnsi="Times New Roman" w:cs="Times New Roman"/>
                <w:sz w:val="18"/>
                <w:szCs w:val="18"/>
              </w:rPr>
            </w:pPr>
            <w:r w:rsidRPr="00C367E4">
              <w:rPr>
                <w:rFonts w:ascii="Times New Roman" w:hAnsi="Times New Roman" w:cs="Times New Roman"/>
                <w:color w:val="000000" w:themeColor="text1"/>
                <w:sz w:val="18"/>
                <w:szCs w:val="18"/>
              </w:rPr>
              <w:t>Allergies: NKDA</w:t>
            </w:r>
          </w:p>
        </w:tc>
        <w:tc>
          <w:tcPr>
            <w:tcW w:w="2338" w:type="dxa"/>
          </w:tcPr>
          <w:p w:rsidR="00783436" w:rsidRPr="00C367E4" w:rsidRDefault="00783436" w:rsidP="00D6472B">
            <w:pPr>
              <w:jc w:val="both"/>
              <w:rPr>
                <w:rFonts w:ascii="Times New Roman" w:eastAsia="Arial" w:hAnsi="Times New Roman" w:cs="Times New Roman"/>
                <w:sz w:val="18"/>
                <w:szCs w:val="18"/>
              </w:rPr>
            </w:pPr>
            <w:r w:rsidRPr="00C367E4">
              <w:rPr>
                <w:rFonts w:ascii="Times New Roman" w:eastAsia="Arial" w:hAnsi="Times New Roman" w:cs="Times New Roman"/>
                <w:sz w:val="18"/>
                <w:szCs w:val="18"/>
              </w:rPr>
              <w:t>GP placed her on PO Amoxicillin 500mg TDS for the last week.</w:t>
            </w:r>
          </w:p>
          <w:p w:rsidR="00783436" w:rsidRPr="00C367E4" w:rsidRDefault="00783436" w:rsidP="00D6472B">
            <w:pPr>
              <w:jc w:val="both"/>
              <w:rPr>
                <w:rFonts w:ascii="Times New Roman" w:eastAsia="Arial" w:hAnsi="Times New Roman" w:cs="Times New Roman"/>
                <w:sz w:val="18"/>
                <w:szCs w:val="18"/>
              </w:rPr>
            </w:pPr>
            <w:r w:rsidRPr="00C367E4">
              <w:rPr>
                <w:rFonts w:ascii="Times New Roman" w:eastAsia="Arial" w:hAnsi="Times New Roman" w:cs="Times New Roman"/>
                <w:sz w:val="18"/>
                <w:szCs w:val="18"/>
              </w:rPr>
              <w:t>Ibuprofen</w:t>
            </w:r>
          </w:p>
          <w:p w:rsidR="00FA1C96" w:rsidRPr="00C367E4" w:rsidRDefault="00783436" w:rsidP="00D6472B">
            <w:pPr>
              <w:jc w:val="both"/>
              <w:rPr>
                <w:rFonts w:ascii="Times New Roman" w:eastAsia="Arial" w:hAnsi="Times New Roman" w:cs="Times New Roman"/>
                <w:sz w:val="18"/>
                <w:szCs w:val="18"/>
              </w:rPr>
            </w:pPr>
            <w:proofErr w:type="spellStart"/>
            <w:r w:rsidRPr="00C367E4">
              <w:rPr>
                <w:rFonts w:ascii="Times New Roman" w:eastAsia="Arial" w:hAnsi="Times New Roman" w:cs="Times New Roman"/>
                <w:sz w:val="18"/>
                <w:szCs w:val="18"/>
              </w:rPr>
              <w:t>Paracetomol</w:t>
            </w:r>
            <w:proofErr w:type="spellEnd"/>
            <w:r w:rsidRPr="00C367E4">
              <w:rPr>
                <w:rFonts w:ascii="Times New Roman" w:eastAsia="Arial" w:hAnsi="Times New Roman" w:cs="Times New Roman"/>
                <w:sz w:val="18"/>
                <w:szCs w:val="18"/>
              </w:rPr>
              <w:t xml:space="preserve"> </w:t>
            </w:r>
          </w:p>
          <w:p w:rsidR="00FA1C96" w:rsidRPr="00C367E4" w:rsidRDefault="00FA1C96" w:rsidP="00D6472B">
            <w:pPr>
              <w:jc w:val="both"/>
              <w:rPr>
                <w:rFonts w:ascii="Times New Roman" w:eastAsia="Arial" w:hAnsi="Times New Roman" w:cs="Times New Roman"/>
                <w:sz w:val="18"/>
                <w:szCs w:val="18"/>
              </w:rPr>
            </w:pPr>
          </w:p>
          <w:p w:rsidR="00783436" w:rsidRPr="00C367E4" w:rsidRDefault="000B715A" w:rsidP="00D6472B">
            <w:pPr>
              <w:jc w:val="both"/>
              <w:rPr>
                <w:rFonts w:ascii="Times New Roman" w:eastAsia="Arial" w:hAnsi="Times New Roman" w:cs="Times New Roman"/>
                <w:sz w:val="18"/>
                <w:szCs w:val="18"/>
              </w:rPr>
            </w:pPr>
            <w:r w:rsidRPr="00C367E4">
              <w:rPr>
                <w:rFonts w:ascii="Times New Roman" w:eastAsia="Arial" w:hAnsi="Times New Roman" w:cs="Times New Roman"/>
                <w:sz w:val="18"/>
                <w:szCs w:val="18"/>
              </w:rPr>
              <w:t xml:space="preserve">Allergies: </w:t>
            </w:r>
            <w:r w:rsidR="00FA1C96" w:rsidRPr="00C367E4">
              <w:rPr>
                <w:rFonts w:ascii="Times New Roman" w:eastAsia="Arial" w:hAnsi="Times New Roman" w:cs="Times New Roman"/>
                <w:sz w:val="18"/>
                <w:szCs w:val="18"/>
              </w:rPr>
              <w:t>NKDA</w:t>
            </w:r>
          </w:p>
        </w:tc>
        <w:tc>
          <w:tcPr>
            <w:tcW w:w="2795" w:type="dxa"/>
          </w:tcPr>
          <w:p w:rsidR="004F0F81" w:rsidRPr="00C367E4" w:rsidRDefault="004F0F81" w:rsidP="000B715A">
            <w:pPr>
              <w:jc w:val="both"/>
              <w:rPr>
                <w:rFonts w:ascii="Times New Roman" w:eastAsia="Arial" w:hAnsi="Times New Roman" w:cs="Times New Roman"/>
                <w:sz w:val="18"/>
                <w:szCs w:val="18"/>
              </w:rPr>
            </w:pPr>
            <w:r w:rsidRPr="00C367E4">
              <w:rPr>
                <w:rFonts w:ascii="Times New Roman" w:eastAsia="Arial" w:hAnsi="Times New Roman" w:cs="Times New Roman"/>
                <w:sz w:val="18"/>
                <w:szCs w:val="18"/>
              </w:rPr>
              <w:t>Complaining of shortness of breath.</w:t>
            </w:r>
            <w:r w:rsidR="003C7922" w:rsidRPr="00C367E4">
              <w:rPr>
                <w:rFonts w:ascii="Times New Roman" w:eastAsia="Arial" w:hAnsi="Times New Roman" w:cs="Times New Roman"/>
                <w:sz w:val="18"/>
                <w:szCs w:val="18"/>
              </w:rPr>
              <w:t xml:space="preserve"> </w:t>
            </w:r>
            <w:r w:rsidRPr="00C367E4">
              <w:rPr>
                <w:rFonts w:ascii="Times New Roman" w:hAnsi="Times New Roman" w:cs="Times New Roman"/>
                <w:sz w:val="18"/>
                <w:szCs w:val="18"/>
              </w:rPr>
              <w:t xml:space="preserve">Fatigued, feeling very unwell. </w:t>
            </w:r>
            <w:r w:rsidR="00004235" w:rsidRPr="00C367E4">
              <w:rPr>
                <w:rFonts w:ascii="Times New Roman" w:hAnsi="Times New Roman" w:cs="Times New Roman"/>
                <w:sz w:val="18"/>
                <w:szCs w:val="18"/>
              </w:rPr>
              <w:t>Some chest pain due to inflammation with mastitis L breast.</w:t>
            </w:r>
            <w:r w:rsidR="000B715A" w:rsidRPr="00C367E4">
              <w:rPr>
                <w:rFonts w:ascii="Times New Roman" w:hAnsi="Times New Roman" w:cs="Times New Roman"/>
                <w:sz w:val="18"/>
                <w:szCs w:val="18"/>
              </w:rPr>
              <w:t xml:space="preserve"> </w:t>
            </w:r>
            <w:r w:rsidR="00004235" w:rsidRPr="00C367E4">
              <w:rPr>
                <w:rFonts w:ascii="Times New Roman" w:hAnsi="Times New Roman" w:cs="Times New Roman"/>
                <w:sz w:val="18"/>
                <w:szCs w:val="18"/>
              </w:rPr>
              <w:t xml:space="preserve">Offensive </w:t>
            </w:r>
            <w:r w:rsidR="003B22C5" w:rsidRPr="00C367E4">
              <w:rPr>
                <w:rFonts w:ascii="Times New Roman" w:hAnsi="Times New Roman" w:cs="Times New Roman"/>
                <w:sz w:val="18"/>
                <w:szCs w:val="18"/>
              </w:rPr>
              <w:t>vaginal discharge (</w:t>
            </w:r>
            <w:r w:rsidR="00004235" w:rsidRPr="00C367E4">
              <w:rPr>
                <w:rFonts w:ascii="Times New Roman" w:hAnsi="Times New Roman" w:cs="Times New Roman"/>
                <w:sz w:val="18"/>
                <w:szCs w:val="18"/>
              </w:rPr>
              <w:t xml:space="preserve">lochia </w:t>
            </w:r>
            <w:proofErr w:type="gramStart"/>
            <w:r w:rsidR="00004235" w:rsidRPr="00C367E4">
              <w:rPr>
                <w:rFonts w:ascii="Times New Roman" w:hAnsi="Times New Roman" w:cs="Times New Roman"/>
                <w:sz w:val="18"/>
                <w:szCs w:val="18"/>
              </w:rPr>
              <w:t xml:space="preserve">serosa </w:t>
            </w:r>
            <w:r w:rsidR="003B22C5" w:rsidRPr="00C367E4">
              <w:rPr>
                <w:rFonts w:ascii="Times New Roman" w:hAnsi="Times New Roman" w:cs="Times New Roman"/>
                <w:sz w:val="18"/>
                <w:szCs w:val="18"/>
              </w:rPr>
              <w:t>)</w:t>
            </w:r>
            <w:proofErr w:type="gramEnd"/>
            <w:r w:rsidR="00416DD0" w:rsidRPr="00C367E4">
              <w:rPr>
                <w:rFonts w:ascii="Times New Roman" w:hAnsi="Times New Roman" w:cs="Times New Roman"/>
                <w:sz w:val="18"/>
                <w:szCs w:val="18"/>
              </w:rPr>
              <w:t xml:space="preserve"> </w:t>
            </w:r>
            <w:proofErr w:type="spellStart"/>
            <w:r w:rsidR="00416DD0" w:rsidRPr="00C367E4">
              <w:rPr>
                <w:rFonts w:ascii="Times New Roman" w:hAnsi="Times New Roman" w:cs="Times New Roman"/>
                <w:sz w:val="18"/>
                <w:szCs w:val="18"/>
              </w:rPr>
              <w:t>Hb</w:t>
            </w:r>
            <w:proofErr w:type="spellEnd"/>
            <w:r w:rsidR="00416DD0" w:rsidRPr="00C367E4">
              <w:rPr>
                <w:rFonts w:ascii="Times New Roman" w:hAnsi="Times New Roman" w:cs="Times New Roman"/>
                <w:sz w:val="18"/>
                <w:szCs w:val="18"/>
              </w:rPr>
              <w:t xml:space="preserve"> 92 on admission. (ref 100g/L)</w:t>
            </w:r>
          </w:p>
        </w:tc>
      </w:tr>
      <w:tr w:rsidR="00FA1C96" w:rsidTr="00C367E4">
        <w:trPr>
          <w:trHeight w:val="3183"/>
        </w:trPr>
        <w:tc>
          <w:tcPr>
            <w:tcW w:w="2122" w:type="dxa"/>
            <w:shd w:val="clear" w:color="auto" w:fill="C2D69B" w:themeFill="accent3" w:themeFillTint="99"/>
            <w:vAlign w:val="center"/>
          </w:tcPr>
          <w:p w:rsidR="00783436" w:rsidRPr="00C367E4" w:rsidRDefault="00783436" w:rsidP="00D6472B">
            <w:pPr>
              <w:spacing w:line="240" w:lineRule="auto"/>
              <w:rPr>
                <w:rFonts w:ascii="Times New Roman" w:hAnsi="Times New Roman" w:cs="Times New Roman"/>
                <w:b/>
                <w:bCs/>
                <w:szCs w:val="22"/>
              </w:rPr>
            </w:pPr>
            <w:r w:rsidRPr="00C367E4">
              <w:rPr>
                <w:rFonts w:ascii="Times New Roman" w:hAnsi="Times New Roman" w:cs="Times New Roman"/>
                <w:b/>
                <w:bCs/>
                <w:szCs w:val="22"/>
              </w:rPr>
              <w:t>Bed 4</w:t>
            </w:r>
          </w:p>
          <w:p w:rsidR="00783436" w:rsidRPr="00C367E4" w:rsidRDefault="00783436" w:rsidP="00D6472B">
            <w:pPr>
              <w:spacing w:line="240" w:lineRule="auto"/>
              <w:rPr>
                <w:rFonts w:ascii="Times New Roman" w:hAnsi="Times New Roman" w:cs="Times New Roman"/>
                <w:szCs w:val="22"/>
              </w:rPr>
            </w:pPr>
            <w:r w:rsidRPr="00C367E4">
              <w:rPr>
                <w:rFonts w:ascii="Times New Roman" w:hAnsi="Times New Roman" w:cs="Times New Roman"/>
                <w:szCs w:val="22"/>
              </w:rPr>
              <w:t xml:space="preserve">Mr. J Fredericks, </w:t>
            </w:r>
          </w:p>
          <w:p w:rsidR="00783436" w:rsidRPr="00C367E4" w:rsidRDefault="00783436" w:rsidP="00D6472B">
            <w:pPr>
              <w:spacing w:line="240" w:lineRule="auto"/>
              <w:rPr>
                <w:rFonts w:ascii="Times New Roman" w:hAnsi="Times New Roman" w:cs="Times New Roman"/>
                <w:szCs w:val="22"/>
              </w:rPr>
            </w:pPr>
            <w:r w:rsidRPr="00C367E4">
              <w:rPr>
                <w:rFonts w:ascii="Times New Roman" w:hAnsi="Times New Roman" w:cs="Times New Roman"/>
                <w:szCs w:val="22"/>
              </w:rPr>
              <w:t xml:space="preserve">MRN: </w:t>
            </w:r>
            <w:r w:rsidRPr="00C367E4">
              <w:rPr>
                <w:rFonts w:ascii="Times New Roman" w:hAnsi="Times New Roman" w:cs="Times New Roman"/>
                <w:b/>
                <w:szCs w:val="22"/>
              </w:rPr>
              <w:t>2767493</w:t>
            </w:r>
            <w:r w:rsidRPr="00C367E4">
              <w:rPr>
                <w:rFonts w:ascii="Times New Roman" w:hAnsi="Times New Roman" w:cs="Times New Roman"/>
                <w:szCs w:val="22"/>
              </w:rPr>
              <w:t xml:space="preserve">, </w:t>
            </w:r>
          </w:p>
          <w:p w:rsidR="00783436" w:rsidRPr="00C367E4" w:rsidRDefault="00783436" w:rsidP="00D6472B">
            <w:pPr>
              <w:spacing w:line="240" w:lineRule="auto"/>
              <w:rPr>
                <w:rFonts w:ascii="Times New Roman" w:hAnsi="Times New Roman" w:cs="Times New Roman"/>
                <w:szCs w:val="22"/>
              </w:rPr>
            </w:pPr>
            <w:r w:rsidRPr="00C367E4">
              <w:rPr>
                <w:rFonts w:ascii="Times New Roman" w:hAnsi="Times New Roman" w:cs="Times New Roman"/>
                <w:szCs w:val="22"/>
              </w:rPr>
              <w:t xml:space="preserve">DOB: 03/07/1967, </w:t>
            </w:r>
          </w:p>
          <w:p w:rsidR="00783436" w:rsidRPr="00C367E4" w:rsidRDefault="00783436" w:rsidP="00D6472B">
            <w:pPr>
              <w:spacing w:line="240" w:lineRule="auto"/>
              <w:rPr>
                <w:rFonts w:ascii="Times New Roman" w:hAnsi="Times New Roman" w:cs="Times New Roman"/>
                <w:szCs w:val="22"/>
              </w:rPr>
            </w:pPr>
            <w:r w:rsidRPr="00C367E4">
              <w:rPr>
                <w:rFonts w:ascii="Times New Roman" w:hAnsi="Times New Roman" w:cs="Times New Roman"/>
                <w:szCs w:val="22"/>
              </w:rPr>
              <w:t>Age: 52 y</w:t>
            </w:r>
          </w:p>
          <w:p w:rsidR="00783436" w:rsidRDefault="00783436" w:rsidP="00D6472B">
            <w:pPr>
              <w:spacing w:line="240" w:lineRule="auto"/>
              <w:rPr>
                <w:rFonts w:ascii="Times New Roman" w:hAnsi="Times New Roman" w:cs="Times New Roman"/>
                <w:szCs w:val="22"/>
              </w:rPr>
            </w:pPr>
          </w:p>
          <w:p w:rsidR="00C367E4" w:rsidRDefault="00C367E4" w:rsidP="00D6472B">
            <w:pPr>
              <w:spacing w:line="240" w:lineRule="auto"/>
              <w:rPr>
                <w:rFonts w:ascii="Times New Roman" w:hAnsi="Times New Roman" w:cs="Times New Roman"/>
                <w:szCs w:val="22"/>
              </w:rPr>
            </w:pPr>
          </w:p>
          <w:p w:rsidR="00C367E4" w:rsidRDefault="00C367E4" w:rsidP="00D6472B">
            <w:pPr>
              <w:spacing w:line="240" w:lineRule="auto"/>
              <w:rPr>
                <w:rFonts w:ascii="Times New Roman" w:hAnsi="Times New Roman" w:cs="Times New Roman"/>
                <w:szCs w:val="22"/>
              </w:rPr>
            </w:pPr>
          </w:p>
          <w:p w:rsidR="00C367E4" w:rsidRDefault="00C367E4" w:rsidP="00D6472B">
            <w:pPr>
              <w:spacing w:line="240" w:lineRule="auto"/>
              <w:rPr>
                <w:rFonts w:ascii="Times New Roman" w:hAnsi="Times New Roman" w:cs="Times New Roman"/>
                <w:szCs w:val="22"/>
              </w:rPr>
            </w:pPr>
          </w:p>
          <w:p w:rsidR="00C367E4" w:rsidRDefault="00C367E4" w:rsidP="00D6472B">
            <w:pPr>
              <w:spacing w:line="240" w:lineRule="auto"/>
              <w:rPr>
                <w:rFonts w:ascii="Times New Roman" w:hAnsi="Times New Roman" w:cs="Times New Roman"/>
                <w:szCs w:val="22"/>
              </w:rPr>
            </w:pPr>
          </w:p>
          <w:p w:rsidR="00C367E4" w:rsidRPr="00C367E4" w:rsidRDefault="00C367E4" w:rsidP="00D6472B">
            <w:pPr>
              <w:spacing w:line="240" w:lineRule="auto"/>
              <w:rPr>
                <w:rFonts w:ascii="Times New Roman" w:hAnsi="Times New Roman" w:cs="Times New Roman"/>
                <w:szCs w:val="22"/>
              </w:rPr>
            </w:pPr>
          </w:p>
          <w:p w:rsidR="00783436" w:rsidRPr="00C367E4" w:rsidRDefault="00783436" w:rsidP="00D6472B">
            <w:pPr>
              <w:spacing w:line="240" w:lineRule="auto"/>
              <w:rPr>
                <w:rFonts w:ascii="Times New Roman" w:hAnsi="Times New Roman" w:cs="Times New Roman"/>
                <w:szCs w:val="22"/>
              </w:rPr>
            </w:pPr>
          </w:p>
          <w:p w:rsidR="00783436" w:rsidRPr="00C367E4" w:rsidRDefault="00783436" w:rsidP="00D6472B">
            <w:pPr>
              <w:spacing w:line="240" w:lineRule="auto"/>
              <w:rPr>
                <w:rFonts w:ascii="Times New Roman" w:hAnsi="Times New Roman" w:cs="Times New Roman"/>
                <w:szCs w:val="22"/>
              </w:rPr>
            </w:pPr>
          </w:p>
          <w:p w:rsidR="00783436" w:rsidRPr="00C367E4" w:rsidRDefault="00783436" w:rsidP="00D6472B">
            <w:pPr>
              <w:spacing w:line="240" w:lineRule="auto"/>
              <w:rPr>
                <w:rFonts w:ascii="Times New Roman" w:hAnsi="Times New Roman" w:cs="Times New Roman"/>
                <w:szCs w:val="22"/>
              </w:rPr>
            </w:pPr>
          </w:p>
          <w:p w:rsidR="00783436" w:rsidRPr="00C367E4" w:rsidRDefault="00783436" w:rsidP="00D6472B">
            <w:pPr>
              <w:spacing w:line="240" w:lineRule="auto"/>
              <w:rPr>
                <w:rFonts w:ascii="Times New Roman" w:hAnsi="Times New Roman" w:cs="Times New Roman"/>
                <w:szCs w:val="22"/>
              </w:rPr>
            </w:pPr>
          </w:p>
          <w:p w:rsidR="00783436" w:rsidRPr="00C367E4" w:rsidRDefault="00783436" w:rsidP="00D6472B">
            <w:pPr>
              <w:spacing w:line="240" w:lineRule="auto"/>
              <w:rPr>
                <w:rFonts w:ascii="Times New Roman" w:hAnsi="Times New Roman" w:cs="Times New Roman"/>
                <w:szCs w:val="22"/>
              </w:rPr>
            </w:pPr>
          </w:p>
          <w:p w:rsidR="00783436" w:rsidRPr="00C367E4" w:rsidRDefault="00783436" w:rsidP="00D6472B">
            <w:pPr>
              <w:spacing w:line="240" w:lineRule="auto"/>
              <w:rPr>
                <w:szCs w:val="22"/>
              </w:rPr>
            </w:pPr>
          </w:p>
        </w:tc>
        <w:tc>
          <w:tcPr>
            <w:tcW w:w="3969" w:type="dxa"/>
          </w:tcPr>
          <w:p w:rsidR="00783436" w:rsidRPr="00C367E4" w:rsidRDefault="00783436" w:rsidP="00D6472B">
            <w:pPr>
              <w:pStyle w:val="NoSpacing"/>
              <w:spacing w:line="276" w:lineRule="auto"/>
              <w:jc w:val="both"/>
              <w:rPr>
                <w:rFonts w:ascii="Times New Roman" w:hAnsi="Times New Roman" w:cs="Times New Roman"/>
                <w:sz w:val="18"/>
                <w:szCs w:val="18"/>
              </w:rPr>
            </w:pPr>
            <w:r w:rsidRPr="00C367E4">
              <w:rPr>
                <w:rFonts w:ascii="Times New Roman" w:hAnsi="Times New Roman" w:cs="Times New Roman"/>
                <w:sz w:val="18"/>
                <w:szCs w:val="18"/>
              </w:rPr>
              <w:t>Traumatic Brain Injury following Motorcycle Accident 1 year ago</w:t>
            </w:r>
            <w:r w:rsidR="002317BB" w:rsidRPr="00C367E4">
              <w:rPr>
                <w:rFonts w:ascii="Times New Roman" w:hAnsi="Times New Roman" w:cs="Times New Roman"/>
                <w:sz w:val="18"/>
                <w:szCs w:val="18"/>
              </w:rPr>
              <w:t xml:space="preserve"> and has been a patient at Putney for ongoing rehab</w:t>
            </w:r>
            <w:r w:rsidRPr="00C367E4">
              <w:rPr>
                <w:rFonts w:ascii="Times New Roman" w:hAnsi="Times New Roman" w:cs="Times New Roman"/>
                <w:sz w:val="18"/>
                <w:szCs w:val="18"/>
              </w:rPr>
              <w:t xml:space="preserve">.  </w:t>
            </w:r>
            <w:r w:rsidR="002317BB" w:rsidRPr="00C367E4">
              <w:rPr>
                <w:rFonts w:ascii="Times New Roman" w:hAnsi="Times New Roman" w:cs="Times New Roman"/>
                <w:sz w:val="18"/>
                <w:szCs w:val="18"/>
              </w:rPr>
              <w:t>Rea</w:t>
            </w:r>
            <w:r w:rsidRPr="00C367E4">
              <w:rPr>
                <w:rFonts w:ascii="Times New Roman" w:hAnsi="Times New Roman" w:cs="Times New Roman"/>
                <w:sz w:val="18"/>
                <w:szCs w:val="18"/>
              </w:rPr>
              <w:t>dmitted</w:t>
            </w:r>
            <w:r w:rsidR="002317BB" w:rsidRPr="00C367E4">
              <w:rPr>
                <w:rFonts w:ascii="Times New Roman" w:hAnsi="Times New Roman" w:cs="Times New Roman"/>
                <w:sz w:val="18"/>
                <w:szCs w:val="18"/>
              </w:rPr>
              <w:t xml:space="preserve"> to SGH</w:t>
            </w:r>
            <w:r w:rsidR="00312676">
              <w:rPr>
                <w:rFonts w:ascii="Times New Roman" w:hAnsi="Times New Roman" w:cs="Times New Roman"/>
                <w:sz w:val="18"/>
                <w:szCs w:val="18"/>
              </w:rPr>
              <w:t xml:space="preserve"> with CAP</w:t>
            </w:r>
            <w:r w:rsidR="002317BB" w:rsidRPr="00C367E4">
              <w:rPr>
                <w:rFonts w:ascii="Times New Roman" w:hAnsi="Times New Roman" w:cs="Times New Roman"/>
                <w:sz w:val="18"/>
                <w:szCs w:val="18"/>
              </w:rPr>
              <w:t xml:space="preserve"> while at Putney</w:t>
            </w:r>
            <w:r w:rsidRPr="00C367E4">
              <w:rPr>
                <w:rFonts w:ascii="Times New Roman" w:hAnsi="Times New Roman" w:cs="Times New Roman"/>
                <w:sz w:val="18"/>
                <w:szCs w:val="18"/>
              </w:rPr>
              <w:t xml:space="preserve">. Long stay on ICU complicated by </w:t>
            </w:r>
            <w:r w:rsidR="00312676">
              <w:rPr>
                <w:rFonts w:ascii="Times New Roman" w:hAnsi="Times New Roman" w:cs="Times New Roman"/>
                <w:sz w:val="18"/>
                <w:szCs w:val="18"/>
              </w:rPr>
              <w:t xml:space="preserve">septic shock and post ICU delirium. Weaning </w:t>
            </w:r>
            <w:proofErr w:type="spellStart"/>
            <w:r w:rsidR="00312676">
              <w:rPr>
                <w:rFonts w:ascii="Times New Roman" w:hAnsi="Times New Roman" w:cs="Times New Roman"/>
                <w:sz w:val="18"/>
                <w:szCs w:val="18"/>
              </w:rPr>
              <w:t>trache</w:t>
            </w:r>
            <w:proofErr w:type="spellEnd"/>
            <w:r w:rsidR="00312676">
              <w:rPr>
                <w:rFonts w:ascii="Times New Roman" w:hAnsi="Times New Roman" w:cs="Times New Roman"/>
                <w:sz w:val="18"/>
                <w:szCs w:val="18"/>
              </w:rPr>
              <w:t xml:space="preserve">. </w:t>
            </w:r>
            <w:r w:rsidRPr="00C367E4">
              <w:rPr>
                <w:rFonts w:ascii="Times New Roman" w:hAnsi="Times New Roman" w:cs="Times New Roman"/>
                <w:sz w:val="18"/>
                <w:szCs w:val="18"/>
              </w:rPr>
              <w:t xml:space="preserve">Stepped down to ward over the weekend for continued </w:t>
            </w:r>
            <w:r w:rsidR="00312676">
              <w:rPr>
                <w:rFonts w:ascii="Times New Roman" w:hAnsi="Times New Roman" w:cs="Times New Roman"/>
                <w:sz w:val="18"/>
                <w:szCs w:val="18"/>
              </w:rPr>
              <w:t xml:space="preserve">secretion management </w:t>
            </w:r>
            <w:r w:rsidR="002317BB" w:rsidRPr="00C367E4">
              <w:rPr>
                <w:rFonts w:ascii="Times New Roman" w:hAnsi="Times New Roman" w:cs="Times New Roman"/>
                <w:sz w:val="18"/>
                <w:szCs w:val="18"/>
              </w:rPr>
              <w:t>and nutrition review – awaiting new PEG.</w:t>
            </w:r>
            <w:r w:rsidRPr="00C367E4">
              <w:rPr>
                <w:rFonts w:ascii="Times New Roman" w:hAnsi="Times New Roman" w:cs="Times New Roman"/>
                <w:sz w:val="18"/>
                <w:szCs w:val="18"/>
              </w:rPr>
              <w:t xml:space="preserve"> RN did </w:t>
            </w:r>
            <w:proofErr w:type="spellStart"/>
            <w:r w:rsidRPr="00C367E4">
              <w:rPr>
                <w:rFonts w:ascii="Times New Roman" w:hAnsi="Times New Roman" w:cs="Times New Roman"/>
                <w:sz w:val="18"/>
                <w:szCs w:val="18"/>
              </w:rPr>
              <w:t>obs</w:t>
            </w:r>
            <w:proofErr w:type="spellEnd"/>
            <w:r w:rsidRPr="00C367E4">
              <w:rPr>
                <w:rFonts w:ascii="Times New Roman" w:hAnsi="Times New Roman" w:cs="Times New Roman"/>
                <w:sz w:val="18"/>
                <w:szCs w:val="18"/>
              </w:rPr>
              <w:t xml:space="preserve"> 1 hour ago and are stable. </w:t>
            </w:r>
          </w:p>
          <w:p w:rsidR="00312676" w:rsidRDefault="00312676" w:rsidP="00D6472B">
            <w:pPr>
              <w:pStyle w:val="NoSpacing"/>
              <w:spacing w:line="276" w:lineRule="auto"/>
              <w:jc w:val="both"/>
              <w:rPr>
                <w:rFonts w:ascii="Times New Roman" w:hAnsi="Times New Roman" w:cs="Times New Roman"/>
                <w:sz w:val="18"/>
                <w:szCs w:val="18"/>
              </w:rPr>
            </w:pPr>
          </w:p>
          <w:p w:rsidR="00312676" w:rsidRDefault="00783436" w:rsidP="00D6472B">
            <w:pPr>
              <w:pStyle w:val="NoSpacing"/>
              <w:spacing w:line="276" w:lineRule="auto"/>
              <w:jc w:val="both"/>
              <w:rPr>
                <w:rFonts w:ascii="Times New Roman" w:hAnsi="Times New Roman" w:cs="Times New Roman"/>
                <w:sz w:val="18"/>
                <w:szCs w:val="18"/>
              </w:rPr>
            </w:pPr>
            <w:r w:rsidRPr="00C367E4">
              <w:rPr>
                <w:rFonts w:ascii="Times New Roman" w:hAnsi="Times New Roman" w:cs="Times New Roman"/>
                <w:sz w:val="18"/>
                <w:szCs w:val="18"/>
              </w:rPr>
              <w:t>No fluids prescribed since stepdow</w:t>
            </w:r>
            <w:r w:rsidR="00312676">
              <w:rPr>
                <w:rFonts w:ascii="Times New Roman" w:hAnsi="Times New Roman" w:cs="Times New Roman"/>
                <w:sz w:val="18"/>
                <w:szCs w:val="18"/>
              </w:rPr>
              <w:t>n</w:t>
            </w:r>
          </w:p>
          <w:p w:rsidR="00312676" w:rsidRDefault="00312676" w:rsidP="00D6472B">
            <w:pPr>
              <w:pStyle w:val="NoSpacing"/>
              <w:spacing w:line="276" w:lineRule="auto"/>
              <w:jc w:val="both"/>
              <w:rPr>
                <w:rFonts w:ascii="Times New Roman" w:hAnsi="Times New Roman" w:cs="Times New Roman"/>
                <w:sz w:val="18"/>
                <w:szCs w:val="18"/>
              </w:rPr>
            </w:pPr>
          </w:p>
          <w:p w:rsidR="00783436" w:rsidRPr="00C367E4" w:rsidRDefault="00783436" w:rsidP="00D6472B">
            <w:pPr>
              <w:pStyle w:val="NoSpacing"/>
              <w:spacing w:line="276" w:lineRule="auto"/>
              <w:jc w:val="both"/>
              <w:rPr>
                <w:rFonts w:ascii="Times New Roman" w:hAnsi="Times New Roman" w:cs="Times New Roman"/>
                <w:sz w:val="18"/>
                <w:szCs w:val="18"/>
              </w:rPr>
            </w:pPr>
            <w:r w:rsidRPr="00C367E4">
              <w:rPr>
                <w:rFonts w:ascii="Times New Roman" w:hAnsi="Times New Roman" w:cs="Times New Roman"/>
                <w:sz w:val="18"/>
                <w:szCs w:val="18"/>
              </w:rPr>
              <w:t xml:space="preserve">Awaiting repeat COVID screening swab. </w:t>
            </w:r>
          </w:p>
          <w:p w:rsidR="00312676" w:rsidRDefault="00312676" w:rsidP="00D6472B">
            <w:pPr>
              <w:pStyle w:val="NoSpacing"/>
              <w:spacing w:line="276" w:lineRule="auto"/>
              <w:jc w:val="both"/>
              <w:rPr>
                <w:rFonts w:ascii="Times New Roman" w:hAnsi="Times New Roman" w:cs="Times New Roman"/>
                <w:sz w:val="18"/>
                <w:szCs w:val="18"/>
              </w:rPr>
            </w:pPr>
          </w:p>
          <w:p w:rsidR="00783436" w:rsidRPr="00C367E4" w:rsidRDefault="00312676" w:rsidP="00D6472B">
            <w:pPr>
              <w:pStyle w:val="NoSpacing"/>
              <w:spacing w:line="276" w:lineRule="auto"/>
              <w:jc w:val="both"/>
              <w:rPr>
                <w:rFonts w:ascii="Times New Roman" w:hAnsi="Times New Roman" w:cs="Times New Roman"/>
                <w:i/>
                <w:iCs/>
                <w:sz w:val="18"/>
                <w:szCs w:val="18"/>
              </w:rPr>
            </w:pPr>
            <w:r>
              <w:rPr>
                <w:rFonts w:ascii="Times New Roman" w:hAnsi="Times New Roman" w:cs="Times New Roman"/>
                <w:sz w:val="18"/>
                <w:szCs w:val="18"/>
              </w:rPr>
              <w:t>GCS Baseline is E1VTM1 3</w:t>
            </w:r>
            <w:r w:rsidR="00783436" w:rsidRPr="00C367E4">
              <w:rPr>
                <w:rFonts w:ascii="Times New Roman" w:hAnsi="Times New Roman" w:cs="Times New Roman"/>
                <w:sz w:val="18"/>
                <w:szCs w:val="18"/>
              </w:rPr>
              <w:t>-Trache</w:t>
            </w:r>
          </w:p>
        </w:tc>
        <w:tc>
          <w:tcPr>
            <w:tcW w:w="3402" w:type="dxa"/>
            <w:vAlign w:val="center"/>
          </w:tcPr>
          <w:p w:rsidR="009406C3" w:rsidRPr="00C367E4" w:rsidRDefault="00783436"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i/>
                <w:iCs/>
                <w:sz w:val="18"/>
                <w:szCs w:val="18"/>
              </w:rPr>
              <w:t>PMH:</w:t>
            </w:r>
            <w:r w:rsidRPr="00C367E4">
              <w:rPr>
                <w:rFonts w:ascii="Times New Roman" w:hAnsi="Times New Roman" w:cs="Times New Roman"/>
                <w:sz w:val="18"/>
                <w:szCs w:val="18"/>
              </w:rPr>
              <w:t xml:space="preserve"> Ex-smoker, HTN, </w:t>
            </w:r>
            <w:r w:rsidR="009406C3" w:rsidRPr="00C367E4">
              <w:rPr>
                <w:rFonts w:ascii="Times New Roman" w:hAnsi="Times New Roman" w:cs="Times New Roman"/>
                <w:sz w:val="18"/>
                <w:szCs w:val="18"/>
              </w:rPr>
              <w:t>T2DM</w:t>
            </w:r>
            <w:r w:rsidRPr="00C367E4">
              <w:rPr>
                <w:rFonts w:ascii="Times New Roman" w:hAnsi="Times New Roman" w:cs="Times New Roman"/>
                <w:sz w:val="18"/>
                <w:szCs w:val="18"/>
              </w:rPr>
              <w:t>, AF (warfarin), PEG-in-situ, (unable to swallow post-TBI), CKD3.</w:t>
            </w:r>
            <w:r w:rsidR="00FA1C96" w:rsidRPr="00C367E4">
              <w:rPr>
                <w:rFonts w:ascii="Times New Roman" w:hAnsi="Times New Roman" w:cs="Times New Roman"/>
                <w:sz w:val="18"/>
                <w:szCs w:val="18"/>
              </w:rPr>
              <w:t xml:space="preserve"> Long term tracheostomy</w:t>
            </w:r>
            <w:r w:rsidRPr="00C367E4">
              <w:rPr>
                <w:rFonts w:ascii="Times New Roman" w:hAnsi="Times New Roman" w:cs="Times New Roman"/>
                <w:sz w:val="18"/>
                <w:szCs w:val="18"/>
              </w:rPr>
              <w:t xml:space="preserve">. </w:t>
            </w:r>
          </w:p>
          <w:p w:rsidR="00783436" w:rsidRPr="00C367E4" w:rsidRDefault="00783436"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sz w:val="18"/>
                <w:szCs w:val="18"/>
              </w:rPr>
              <w:t xml:space="preserve">Communicates by writing and </w:t>
            </w:r>
            <w:r w:rsidR="00FA1C96" w:rsidRPr="00C367E4">
              <w:rPr>
                <w:rFonts w:ascii="Times New Roman" w:hAnsi="Times New Roman" w:cs="Times New Roman"/>
                <w:sz w:val="18"/>
                <w:szCs w:val="18"/>
              </w:rPr>
              <w:t>using</w:t>
            </w:r>
            <w:r w:rsidRPr="00C367E4">
              <w:rPr>
                <w:rFonts w:ascii="Times New Roman" w:hAnsi="Times New Roman" w:cs="Times New Roman"/>
                <w:sz w:val="18"/>
                <w:szCs w:val="18"/>
              </w:rPr>
              <w:t xml:space="preserve"> letter &amp; word charts. </w:t>
            </w:r>
          </w:p>
          <w:p w:rsidR="00783436" w:rsidRPr="00C367E4" w:rsidRDefault="00783436"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i/>
                <w:iCs/>
                <w:sz w:val="18"/>
                <w:szCs w:val="18"/>
              </w:rPr>
              <w:t>Prior to ICU</w:t>
            </w:r>
            <w:r w:rsidRPr="00C367E4">
              <w:rPr>
                <w:rFonts w:ascii="Times New Roman" w:hAnsi="Times New Roman" w:cs="Times New Roman"/>
                <w:sz w:val="18"/>
                <w:szCs w:val="18"/>
              </w:rPr>
              <w:t>: Ao1 with transfers and 5m, longer distances in chair</w:t>
            </w:r>
          </w:p>
          <w:p w:rsidR="00783436" w:rsidRPr="00C367E4" w:rsidRDefault="00783436"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sz w:val="18"/>
                <w:szCs w:val="18"/>
              </w:rPr>
              <w:t>Weakness right-hand side (dominant side) 3/</w:t>
            </w:r>
            <w:r w:rsidR="009406C3" w:rsidRPr="00C367E4">
              <w:rPr>
                <w:rFonts w:ascii="Times New Roman" w:hAnsi="Times New Roman" w:cs="Times New Roman"/>
                <w:sz w:val="18"/>
                <w:szCs w:val="18"/>
              </w:rPr>
              <w:t>5 and power 4/5 left hand side.</w:t>
            </w:r>
          </w:p>
          <w:p w:rsidR="00783436" w:rsidRPr="00C367E4" w:rsidRDefault="009406C3"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sz w:val="18"/>
                <w:szCs w:val="18"/>
              </w:rPr>
              <w:t>N</w:t>
            </w:r>
            <w:r w:rsidR="00783436" w:rsidRPr="00C367E4">
              <w:rPr>
                <w:rFonts w:ascii="Times New Roman" w:hAnsi="Times New Roman" w:cs="Times New Roman"/>
                <w:sz w:val="18"/>
                <w:szCs w:val="18"/>
              </w:rPr>
              <w:t>ow</w:t>
            </w:r>
            <w:r w:rsidRPr="00C367E4">
              <w:rPr>
                <w:rFonts w:ascii="Times New Roman" w:hAnsi="Times New Roman" w:cs="Times New Roman"/>
                <w:sz w:val="18"/>
                <w:szCs w:val="18"/>
              </w:rPr>
              <w:t>: Requires full nursing care</w:t>
            </w:r>
            <w:r w:rsidR="00783436" w:rsidRPr="00C367E4">
              <w:rPr>
                <w:rFonts w:ascii="Times New Roman" w:hAnsi="Times New Roman" w:cs="Times New Roman"/>
                <w:sz w:val="18"/>
                <w:szCs w:val="18"/>
              </w:rPr>
              <w:t>. 8kg of weight loss this admission.</w:t>
            </w:r>
          </w:p>
          <w:p w:rsidR="00783436" w:rsidRDefault="00FA1C96" w:rsidP="00D6472B">
            <w:pPr>
              <w:pStyle w:val="NoSpacing"/>
              <w:spacing w:line="276" w:lineRule="auto"/>
              <w:rPr>
                <w:rFonts w:ascii="Times New Roman" w:hAnsi="Times New Roman" w:cs="Times New Roman"/>
                <w:sz w:val="18"/>
                <w:szCs w:val="18"/>
              </w:rPr>
            </w:pPr>
            <w:r w:rsidRPr="00C367E4">
              <w:rPr>
                <w:rFonts w:ascii="Times New Roman" w:hAnsi="Times New Roman" w:cs="Times New Roman"/>
                <w:sz w:val="18"/>
                <w:szCs w:val="18"/>
              </w:rPr>
              <w:t xml:space="preserve">Regularly visited by </w:t>
            </w:r>
            <w:r w:rsidR="009406C3" w:rsidRPr="00C367E4">
              <w:rPr>
                <w:rFonts w:ascii="Times New Roman" w:hAnsi="Times New Roman" w:cs="Times New Roman"/>
                <w:sz w:val="18"/>
                <w:szCs w:val="18"/>
              </w:rPr>
              <w:t>partner/</w:t>
            </w:r>
            <w:r w:rsidRPr="00C367E4">
              <w:rPr>
                <w:rFonts w:ascii="Times New Roman" w:hAnsi="Times New Roman" w:cs="Times New Roman"/>
                <w:sz w:val="18"/>
                <w:szCs w:val="18"/>
              </w:rPr>
              <w:t>son/daughter who are very involved with his care.</w:t>
            </w:r>
          </w:p>
          <w:p w:rsidR="00C367E4" w:rsidRDefault="00C367E4" w:rsidP="00D6472B">
            <w:pPr>
              <w:pStyle w:val="NoSpacing"/>
              <w:spacing w:line="276" w:lineRule="auto"/>
              <w:rPr>
                <w:rFonts w:ascii="Times New Roman" w:hAnsi="Times New Roman" w:cs="Times New Roman"/>
                <w:sz w:val="18"/>
                <w:szCs w:val="18"/>
              </w:rPr>
            </w:pPr>
          </w:p>
          <w:p w:rsidR="00C367E4" w:rsidRDefault="00C367E4" w:rsidP="00D6472B">
            <w:pPr>
              <w:pStyle w:val="NoSpacing"/>
              <w:spacing w:line="276" w:lineRule="auto"/>
              <w:rPr>
                <w:rFonts w:ascii="Times New Roman" w:hAnsi="Times New Roman" w:cs="Times New Roman"/>
                <w:sz w:val="18"/>
                <w:szCs w:val="18"/>
              </w:rPr>
            </w:pPr>
          </w:p>
          <w:p w:rsidR="00C367E4" w:rsidRPr="00C367E4" w:rsidRDefault="00C367E4" w:rsidP="00D6472B">
            <w:pPr>
              <w:pStyle w:val="NoSpacing"/>
              <w:spacing w:line="276" w:lineRule="auto"/>
              <w:rPr>
                <w:rFonts w:ascii="Times New Roman" w:hAnsi="Times New Roman" w:cs="Times New Roman"/>
                <w:sz w:val="18"/>
                <w:szCs w:val="18"/>
              </w:rPr>
            </w:pPr>
          </w:p>
        </w:tc>
        <w:tc>
          <w:tcPr>
            <w:tcW w:w="2338" w:type="dxa"/>
          </w:tcPr>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Ramipril 10mg OD via PEG                                       NKDA</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 xml:space="preserve">Metformin MR 1g BD via PEG, </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Gliclazide 160mg BD via PEG</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Erythromycin 250mg TDS,</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Metoclopramide 10mg TDS IV</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Omeprazole 40mg PO, OD</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Fortisips 125ml QDS via PEG</w:t>
            </w:r>
          </w:p>
          <w:p w:rsidR="00783436" w:rsidRPr="00DC6DAA" w:rsidRDefault="00783436" w:rsidP="00D6472B">
            <w:pPr>
              <w:pStyle w:val="NoSpacing"/>
              <w:rPr>
                <w:rFonts w:ascii="Times New Roman" w:hAnsi="Times New Roman" w:cs="Times New Roman"/>
                <w:sz w:val="18"/>
                <w:szCs w:val="18"/>
                <w:lang w:val="it-IT"/>
              </w:rPr>
            </w:pPr>
            <w:r w:rsidRPr="00DC6DAA">
              <w:rPr>
                <w:rFonts w:ascii="Times New Roman" w:hAnsi="Times New Roman" w:cs="Times New Roman"/>
                <w:sz w:val="18"/>
                <w:szCs w:val="18"/>
                <w:lang w:val="it-IT"/>
              </w:rPr>
              <w:t>H2O 200ml TDS via PEG</w:t>
            </w:r>
          </w:p>
        </w:tc>
        <w:tc>
          <w:tcPr>
            <w:tcW w:w="2795" w:type="dxa"/>
          </w:tcPr>
          <w:p w:rsidR="004B2FD2" w:rsidRPr="00C367E4" w:rsidRDefault="00783436" w:rsidP="00F90EE8">
            <w:pPr>
              <w:rPr>
                <w:rFonts w:ascii="Times New Roman" w:hAnsi="Times New Roman" w:cs="Times New Roman"/>
                <w:sz w:val="18"/>
                <w:szCs w:val="18"/>
              </w:rPr>
            </w:pPr>
            <w:r w:rsidRPr="00C367E4">
              <w:rPr>
                <w:rFonts w:ascii="Times New Roman" w:hAnsi="Times New Roman" w:cs="Times New Roman"/>
                <w:sz w:val="18"/>
                <w:szCs w:val="18"/>
              </w:rPr>
              <w:t>Limited history from patient. Intermittently obeys</w:t>
            </w:r>
            <w:r w:rsidR="004B2FD2" w:rsidRPr="00C367E4">
              <w:rPr>
                <w:rFonts w:ascii="Times New Roman" w:hAnsi="Times New Roman" w:cs="Times New Roman"/>
                <w:sz w:val="18"/>
                <w:szCs w:val="18"/>
              </w:rPr>
              <w:t xml:space="preserve">. Requires 2L of oxygen via TM. </w:t>
            </w:r>
          </w:p>
          <w:p w:rsidR="00783436" w:rsidRPr="00C367E4" w:rsidRDefault="004B2FD2" w:rsidP="00F90EE8">
            <w:pPr>
              <w:rPr>
                <w:rFonts w:ascii="Times New Roman" w:hAnsi="Times New Roman" w:cs="Times New Roman"/>
                <w:sz w:val="18"/>
                <w:szCs w:val="18"/>
              </w:rPr>
            </w:pPr>
            <w:r w:rsidRPr="00C367E4">
              <w:rPr>
                <w:rFonts w:ascii="Times New Roman" w:hAnsi="Times New Roman" w:cs="Times New Roman"/>
                <w:sz w:val="18"/>
                <w:szCs w:val="18"/>
              </w:rPr>
              <w:t>Chest exam</w:t>
            </w:r>
            <w:r w:rsidR="00783436" w:rsidRPr="00C367E4">
              <w:rPr>
                <w:rFonts w:ascii="Times New Roman" w:hAnsi="Times New Roman" w:cs="Times New Roman"/>
                <w:sz w:val="18"/>
                <w:szCs w:val="18"/>
              </w:rPr>
              <w:t>: Coarse crackles bilaterally.</w:t>
            </w:r>
          </w:p>
          <w:p w:rsidR="00783436" w:rsidRPr="00C367E4" w:rsidRDefault="00783436" w:rsidP="00F90EE8">
            <w:pPr>
              <w:rPr>
                <w:rFonts w:ascii="Times New Roman" w:hAnsi="Times New Roman" w:cs="Times New Roman"/>
                <w:sz w:val="18"/>
                <w:szCs w:val="18"/>
              </w:rPr>
            </w:pPr>
            <w:r w:rsidRPr="00C367E4">
              <w:rPr>
                <w:rFonts w:ascii="Times New Roman" w:hAnsi="Times New Roman" w:cs="Times New Roman"/>
                <w:sz w:val="18"/>
                <w:szCs w:val="18"/>
              </w:rPr>
              <w:t xml:space="preserve">Patient intermittently responds to some questions by moving head/spelling chart. </w:t>
            </w:r>
          </w:p>
          <w:p w:rsidR="00783436" w:rsidRPr="00C367E4" w:rsidRDefault="002317BB" w:rsidP="00F90EE8">
            <w:pPr>
              <w:rPr>
                <w:rFonts w:ascii="Times New Roman" w:hAnsi="Times New Roman" w:cs="Times New Roman"/>
                <w:sz w:val="18"/>
                <w:szCs w:val="18"/>
              </w:rPr>
            </w:pPr>
            <w:r w:rsidRPr="00C367E4">
              <w:rPr>
                <w:rFonts w:ascii="Times New Roman" w:hAnsi="Times New Roman" w:cs="Times New Roman"/>
                <w:sz w:val="18"/>
                <w:szCs w:val="18"/>
              </w:rPr>
              <w:t>Becomes increasingly hypoxic and</w:t>
            </w:r>
            <w:r w:rsidR="00783436" w:rsidRPr="00C367E4">
              <w:rPr>
                <w:rFonts w:ascii="Times New Roman" w:hAnsi="Times New Roman" w:cs="Times New Roman"/>
                <w:sz w:val="18"/>
                <w:szCs w:val="18"/>
              </w:rPr>
              <w:t xml:space="preserve"> anxious.</w:t>
            </w:r>
          </w:p>
          <w:p w:rsidR="00783436" w:rsidRPr="00C367E4" w:rsidRDefault="00783436" w:rsidP="00F90EE8">
            <w:pPr>
              <w:pStyle w:val="ListNumber"/>
              <w:numPr>
                <w:ilvl w:val="0"/>
                <w:numId w:val="0"/>
              </w:numPr>
              <w:spacing w:after="0"/>
              <w:rPr>
                <w:rFonts w:ascii="Times New Roman" w:hAnsi="Times New Roman" w:cs="Times New Roman"/>
                <w:i/>
                <w:iCs/>
                <w:sz w:val="18"/>
                <w:szCs w:val="18"/>
              </w:rPr>
            </w:pPr>
            <w:r w:rsidRPr="00C367E4">
              <w:rPr>
                <w:rFonts w:ascii="Times New Roman" w:hAnsi="Times New Roman" w:cs="Times New Roman"/>
                <w:sz w:val="18"/>
                <w:szCs w:val="18"/>
              </w:rPr>
              <w:t>Airway needs suctioning – thick, dry green secretions</w:t>
            </w:r>
          </w:p>
          <w:p w:rsidR="00783436" w:rsidRPr="00C367E4" w:rsidRDefault="00783436" w:rsidP="00F90EE8">
            <w:pPr>
              <w:rPr>
                <w:rFonts w:ascii="Times New Roman" w:hAnsi="Times New Roman" w:cs="Times New Roman"/>
                <w:sz w:val="18"/>
                <w:szCs w:val="18"/>
              </w:rPr>
            </w:pPr>
            <w:r w:rsidRPr="00C367E4">
              <w:rPr>
                <w:rFonts w:ascii="Times New Roman" w:hAnsi="Times New Roman" w:cs="Times New Roman"/>
                <w:sz w:val="18"/>
                <w:szCs w:val="18"/>
              </w:rPr>
              <w:t>Becomes resistive and difficult to manage. Eyes</w:t>
            </w:r>
            <w:r w:rsidRPr="00C367E4">
              <w:rPr>
                <w:rFonts w:ascii="Times New Roman" w:hAnsi="Times New Roman" w:cs="Times New Roman"/>
                <w:sz w:val="18"/>
                <w:szCs w:val="18"/>
              </w:rPr>
              <w:br/>
              <w:t xml:space="preserve">remain closed. </w:t>
            </w:r>
          </w:p>
          <w:p w:rsidR="00783436" w:rsidRDefault="00783436" w:rsidP="00F90EE8">
            <w:pPr>
              <w:pStyle w:val="ListNumber"/>
              <w:numPr>
                <w:ilvl w:val="0"/>
                <w:numId w:val="0"/>
              </w:numPr>
              <w:spacing w:after="0"/>
              <w:rPr>
                <w:rFonts w:ascii="Times New Roman" w:hAnsi="Times New Roman" w:cs="Times New Roman"/>
                <w:sz w:val="18"/>
                <w:szCs w:val="18"/>
              </w:rPr>
            </w:pPr>
            <w:r w:rsidRPr="00C367E4">
              <w:rPr>
                <w:rFonts w:ascii="Times New Roman" w:hAnsi="Times New Roman" w:cs="Times New Roman"/>
                <w:sz w:val="18"/>
                <w:szCs w:val="18"/>
              </w:rPr>
              <w:t>Heart rate goes up. BP remains stable. Maintains output.</w:t>
            </w:r>
          </w:p>
          <w:p w:rsidR="00C367E4" w:rsidRDefault="00C367E4" w:rsidP="00F90EE8">
            <w:pPr>
              <w:pStyle w:val="ListNumber"/>
              <w:numPr>
                <w:ilvl w:val="0"/>
                <w:numId w:val="0"/>
              </w:numPr>
              <w:spacing w:after="0"/>
              <w:rPr>
                <w:rFonts w:ascii="Times New Roman" w:hAnsi="Times New Roman" w:cs="Times New Roman"/>
                <w:sz w:val="18"/>
                <w:szCs w:val="18"/>
              </w:rPr>
            </w:pPr>
          </w:p>
          <w:p w:rsidR="00C367E4" w:rsidRDefault="00C367E4" w:rsidP="00F90EE8">
            <w:pPr>
              <w:pStyle w:val="ListNumber"/>
              <w:numPr>
                <w:ilvl w:val="0"/>
                <w:numId w:val="0"/>
              </w:numPr>
              <w:spacing w:after="0"/>
              <w:rPr>
                <w:rFonts w:ascii="Times New Roman" w:hAnsi="Times New Roman" w:cs="Times New Roman"/>
                <w:sz w:val="18"/>
                <w:szCs w:val="18"/>
              </w:rPr>
            </w:pPr>
          </w:p>
          <w:p w:rsidR="00C367E4" w:rsidRPr="00C367E4" w:rsidRDefault="00C367E4" w:rsidP="00F90EE8">
            <w:pPr>
              <w:pStyle w:val="ListNumber"/>
              <w:numPr>
                <w:ilvl w:val="0"/>
                <w:numId w:val="0"/>
              </w:numPr>
              <w:spacing w:after="0"/>
              <w:rPr>
                <w:rFonts w:ascii="Times New Roman" w:hAnsi="Times New Roman" w:cs="Times New Roman"/>
                <w:sz w:val="18"/>
                <w:szCs w:val="18"/>
              </w:rPr>
            </w:pPr>
          </w:p>
        </w:tc>
      </w:tr>
    </w:tbl>
    <w:p w:rsidR="00C367E4" w:rsidRDefault="00C367E4" w:rsidP="008143FC">
      <w:pPr>
        <w:pStyle w:val="ListNumber"/>
        <w:numPr>
          <w:ilvl w:val="0"/>
          <w:numId w:val="0"/>
        </w:numPr>
        <w:rPr>
          <w:rFonts w:ascii="Times New Roman" w:hAnsi="Times New Roman" w:cs="Times New Roman"/>
          <w:b/>
          <w:bCs/>
          <w:color w:val="0070C0"/>
          <w:sz w:val="32"/>
        </w:rPr>
      </w:pPr>
    </w:p>
    <w:p w:rsidR="00AF57D2" w:rsidRPr="008143FC" w:rsidRDefault="004F0F81" w:rsidP="008143FC">
      <w:pPr>
        <w:pStyle w:val="ListNumber"/>
        <w:numPr>
          <w:ilvl w:val="0"/>
          <w:numId w:val="0"/>
        </w:numPr>
        <w:rPr>
          <w:rFonts w:ascii="Times New Roman" w:hAnsi="Times New Roman" w:cs="Times New Roman"/>
          <w:b/>
          <w:bCs/>
          <w:color w:val="0070C0"/>
          <w:sz w:val="32"/>
          <w:szCs w:val="32"/>
        </w:rPr>
      </w:pPr>
      <w:bookmarkStart w:id="6" w:name="_GoBack"/>
      <w:r>
        <w:rPr>
          <w:rFonts w:ascii="Times New Roman" w:hAnsi="Times New Roman" w:cs="Times New Roman"/>
          <w:b/>
          <w:bCs/>
          <w:color w:val="0070C0"/>
          <w:sz w:val="32"/>
        </w:rPr>
        <w:t xml:space="preserve">3. </w:t>
      </w:r>
      <w:r w:rsidR="00376D25">
        <w:rPr>
          <w:rFonts w:ascii="Times New Roman" w:hAnsi="Times New Roman" w:cs="Times New Roman"/>
          <w:b/>
          <w:bCs/>
          <w:color w:val="0070C0"/>
          <w:sz w:val="32"/>
          <w:szCs w:val="32"/>
        </w:rPr>
        <w:t>Patient</w:t>
      </w:r>
      <w:r w:rsidR="00AD389E" w:rsidRPr="00AD389E">
        <w:rPr>
          <w:rFonts w:ascii="Times New Roman" w:hAnsi="Times New Roman" w:cs="Times New Roman"/>
          <w:b/>
          <w:bCs/>
          <w:color w:val="0070C0"/>
          <w:sz w:val="32"/>
          <w:szCs w:val="32"/>
        </w:rPr>
        <w:t xml:space="preserve"> Progressions</w:t>
      </w:r>
    </w:p>
    <w:tbl>
      <w:tblPr>
        <w:tblStyle w:val="TableGrid"/>
        <w:tblW w:w="14771" w:type="dxa"/>
        <w:tblInd w:w="108" w:type="dxa"/>
        <w:tblLook w:val="04A0" w:firstRow="1" w:lastRow="0" w:firstColumn="1" w:lastColumn="0" w:noHBand="0" w:noVBand="1"/>
      </w:tblPr>
      <w:tblGrid>
        <w:gridCol w:w="1554"/>
        <w:gridCol w:w="1848"/>
        <w:gridCol w:w="1843"/>
        <w:gridCol w:w="2297"/>
        <w:gridCol w:w="1984"/>
        <w:gridCol w:w="2410"/>
        <w:gridCol w:w="2835"/>
      </w:tblGrid>
      <w:tr w:rsidR="007D3F72" w:rsidTr="006516C9">
        <w:trPr>
          <w:trHeight w:val="476"/>
        </w:trPr>
        <w:tc>
          <w:tcPr>
            <w:tcW w:w="1554" w:type="dxa"/>
            <w:shd w:val="clear" w:color="auto" w:fill="FFFFFF" w:themeFill="background1"/>
          </w:tcPr>
          <w:p w:rsidR="007D3F72" w:rsidRPr="00783436" w:rsidRDefault="007D3F72" w:rsidP="002317BB">
            <w:pPr>
              <w:rPr>
                <w:b/>
                <w:bCs/>
                <w:color w:val="000000" w:themeColor="text1"/>
                <w:sz w:val="20"/>
              </w:rPr>
            </w:pPr>
            <w:r w:rsidRPr="00783436">
              <w:rPr>
                <w:b/>
                <w:bCs/>
                <w:color w:val="000000" w:themeColor="text1"/>
                <w:sz w:val="20"/>
              </w:rPr>
              <w:t>Observations</w:t>
            </w:r>
          </w:p>
        </w:tc>
        <w:tc>
          <w:tcPr>
            <w:tcW w:w="1848" w:type="dxa"/>
            <w:tcBorders>
              <w:right w:val="nil"/>
            </w:tcBorders>
            <w:shd w:val="clear" w:color="auto" w:fill="7030A0"/>
          </w:tcPr>
          <w:p w:rsidR="007D3F72" w:rsidRPr="000B715A" w:rsidRDefault="007D3F72" w:rsidP="002317BB">
            <w:pPr>
              <w:rPr>
                <w:rFonts w:ascii="Times New Roman" w:hAnsi="Times New Roman" w:cs="Times New Roman"/>
                <w:color w:val="FFFFFF" w:themeColor="background1"/>
                <w:sz w:val="20"/>
              </w:rPr>
            </w:pPr>
            <w:r w:rsidRPr="000B715A">
              <w:rPr>
                <w:rFonts w:ascii="Times New Roman" w:hAnsi="Times New Roman" w:cs="Times New Roman"/>
                <w:color w:val="FFFFFF" w:themeColor="background1"/>
                <w:sz w:val="20"/>
              </w:rPr>
              <w:t xml:space="preserve">Cornelius </w:t>
            </w:r>
            <w:proofErr w:type="spellStart"/>
            <w:r w:rsidRPr="000B715A">
              <w:rPr>
                <w:rFonts w:ascii="Times New Roman" w:hAnsi="Times New Roman" w:cs="Times New Roman"/>
                <w:color w:val="FFFFFF" w:themeColor="background1"/>
                <w:sz w:val="20"/>
              </w:rPr>
              <w:t>Okonjo</w:t>
            </w:r>
            <w:proofErr w:type="spellEnd"/>
          </w:p>
        </w:tc>
        <w:tc>
          <w:tcPr>
            <w:tcW w:w="1843" w:type="dxa"/>
            <w:tcBorders>
              <w:left w:val="nil"/>
              <w:right w:val="single" w:sz="18" w:space="0" w:color="auto"/>
            </w:tcBorders>
            <w:shd w:val="clear" w:color="auto" w:fill="FFFFFF" w:themeFill="background1"/>
          </w:tcPr>
          <w:p w:rsidR="007D3F72" w:rsidRPr="000B715A" w:rsidRDefault="00783436" w:rsidP="002317BB">
            <w:pPr>
              <w:rPr>
                <w:rFonts w:ascii="Times New Roman" w:hAnsi="Times New Roman" w:cs="Times New Roman"/>
                <w:color w:val="000000" w:themeColor="text1"/>
                <w:sz w:val="20"/>
              </w:rPr>
            </w:pPr>
            <w:r w:rsidRPr="006516C9">
              <w:rPr>
                <w:rFonts w:ascii="Times New Roman" w:hAnsi="Times New Roman" w:cs="Times New Roman"/>
                <w:b/>
                <w:bCs/>
                <w:i/>
                <w:iCs/>
                <w:color w:val="000000" w:themeColor="text1"/>
                <w:sz w:val="20"/>
              </w:rPr>
              <w:t>Progression</w:t>
            </w:r>
          </w:p>
        </w:tc>
        <w:tc>
          <w:tcPr>
            <w:tcW w:w="2297" w:type="dxa"/>
            <w:tcBorders>
              <w:left w:val="single" w:sz="18" w:space="0" w:color="auto"/>
              <w:right w:val="single" w:sz="4" w:space="0" w:color="3366FF"/>
            </w:tcBorders>
            <w:shd w:val="clear" w:color="auto" w:fill="F79646" w:themeFill="accent6"/>
          </w:tcPr>
          <w:p w:rsidR="007D3F72" w:rsidRPr="000B715A" w:rsidRDefault="007D3F72" w:rsidP="002317BB">
            <w:pPr>
              <w:rPr>
                <w:rFonts w:ascii="Times New Roman" w:hAnsi="Times New Roman" w:cs="Times New Roman"/>
                <w:color w:val="000000" w:themeColor="text1"/>
                <w:sz w:val="20"/>
              </w:rPr>
            </w:pPr>
            <w:r w:rsidRPr="000B715A">
              <w:rPr>
                <w:rFonts w:ascii="Times New Roman" w:hAnsi="Times New Roman" w:cs="Times New Roman"/>
                <w:color w:val="000000" w:themeColor="text1"/>
                <w:sz w:val="20"/>
              </w:rPr>
              <w:t>Sophia Hernandez</w:t>
            </w:r>
          </w:p>
        </w:tc>
        <w:tc>
          <w:tcPr>
            <w:tcW w:w="1984" w:type="dxa"/>
            <w:tcBorders>
              <w:bottom w:val="single" w:sz="4" w:space="0" w:color="auto"/>
              <w:right w:val="single" w:sz="18" w:space="0" w:color="auto"/>
            </w:tcBorders>
            <w:shd w:val="clear" w:color="auto" w:fill="FFFFFF" w:themeFill="background1"/>
          </w:tcPr>
          <w:p w:rsidR="007D3F72" w:rsidRPr="000B715A" w:rsidRDefault="00783436" w:rsidP="002317BB">
            <w:pPr>
              <w:rPr>
                <w:rFonts w:ascii="Times New Roman" w:hAnsi="Times New Roman" w:cs="Times New Roman"/>
                <w:color w:val="000000" w:themeColor="text1"/>
                <w:sz w:val="20"/>
              </w:rPr>
            </w:pPr>
            <w:r w:rsidRPr="006516C9">
              <w:rPr>
                <w:rFonts w:ascii="Times New Roman" w:hAnsi="Times New Roman" w:cs="Times New Roman"/>
                <w:b/>
                <w:bCs/>
                <w:i/>
                <w:iCs/>
                <w:color w:val="000000" w:themeColor="text1"/>
                <w:sz w:val="20"/>
              </w:rPr>
              <w:t>Progression</w:t>
            </w:r>
          </w:p>
        </w:tc>
        <w:tc>
          <w:tcPr>
            <w:tcW w:w="2410" w:type="dxa"/>
            <w:tcBorders>
              <w:left w:val="single" w:sz="18" w:space="0" w:color="auto"/>
              <w:bottom w:val="single" w:sz="4" w:space="0" w:color="3366FF"/>
            </w:tcBorders>
            <w:shd w:val="clear" w:color="auto" w:fill="008000"/>
          </w:tcPr>
          <w:p w:rsidR="007D3F72" w:rsidRPr="000B715A" w:rsidRDefault="007D3F72" w:rsidP="002317BB">
            <w:pPr>
              <w:rPr>
                <w:rFonts w:ascii="Times New Roman" w:hAnsi="Times New Roman" w:cs="Times New Roman"/>
                <w:color w:val="FFFFFF" w:themeColor="background1"/>
                <w:sz w:val="20"/>
              </w:rPr>
            </w:pPr>
            <w:r w:rsidRPr="000B715A">
              <w:rPr>
                <w:rFonts w:ascii="Times New Roman" w:hAnsi="Times New Roman" w:cs="Times New Roman"/>
                <w:color w:val="FFFFFF" w:themeColor="background1"/>
                <w:sz w:val="20"/>
              </w:rPr>
              <w:t>John Fredericks</w:t>
            </w:r>
          </w:p>
        </w:tc>
        <w:tc>
          <w:tcPr>
            <w:tcW w:w="2835" w:type="dxa"/>
            <w:tcBorders>
              <w:left w:val="single" w:sz="4" w:space="0" w:color="3366FF"/>
              <w:bottom w:val="single" w:sz="4" w:space="0" w:color="3366FF"/>
            </w:tcBorders>
            <w:shd w:val="clear" w:color="auto" w:fill="FFFFFF" w:themeFill="background1"/>
          </w:tcPr>
          <w:p w:rsidR="007D3F72" w:rsidRPr="000B715A" w:rsidRDefault="00783436" w:rsidP="002317BB">
            <w:pPr>
              <w:rPr>
                <w:rFonts w:ascii="Times New Roman" w:hAnsi="Times New Roman" w:cs="Times New Roman"/>
                <w:i/>
                <w:iCs/>
                <w:color w:val="000000" w:themeColor="text1"/>
                <w:sz w:val="20"/>
              </w:rPr>
            </w:pPr>
            <w:r w:rsidRPr="006516C9">
              <w:rPr>
                <w:rFonts w:ascii="Times New Roman" w:hAnsi="Times New Roman" w:cs="Times New Roman"/>
                <w:b/>
                <w:bCs/>
                <w:i/>
                <w:iCs/>
                <w:color w:val="000000" w:themeColor="text1"/>
                <w:sz w:val="20"/>
              </w:rPr>
              <w:t>Progression</w:t>
            </w:r>
          </w:p>
        </w:tc>
      </w:tr>
      <w:tr w:rsidR="007D3F72" w:rsidTr="006516C9">
        <w:trPr>
          <w:trHeight w:val="406"/>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RR</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66432" behindDoc="0" locked="0" layoutInCell="1" allowOverlap="1" wp14:anchorId="65CE8DDE" wp14:editId="402568B9">
                      <wp:simplePos x="0" y="0"/>
                      <wp:positionH relativeFrom="column">
                        <wp:posOffset>715297</wp:posOffset>
                      </wp:positionH>
                      <wp:positionV relativeFrom="paragraph">
                        <wp:posOffset>68580</wp:posOffset>
                      </wp:positionV>
                      <wp:extent cx="287594" cy="0"/>
                      <wp:effectExtent l="0" t="63500" r="0" b="76200"/>
                      <wp:wrapNone/>
                      <wp:docPr id="67" name="Connecteur droit avec flèche 67"/>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B49B221" id="_x0000_t32" coordsize="21600,21600" o:spt="32" o:oned="t" path="m,l21600,21600e" filled="f">
                      <v:path arrowok="t" fillok="f" o:connecttype="none"/>
                      <o:lock v:ext="edit" shapetype="t"/>
                    </v:shapetype>
                    <v:shape id="Connecteur droit avec flèche 67" o:spid="_x0000_s1026" type="#_x0000_t32" style="position:absolute;margin-left:56.3pt;margin-top:5.4pt;width:22.6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" strokecolor="#4f81bd [3204]" strokeweight=".5pt">
                      <v:stroke endarrow="block" joinstyle="miter"/>
                    </v:shape>
                  </w:pict>
                </mc:Fallback>
              </mc:AlternateContent>
            </w:r>
            <w:r w:rsidR="000101C0" w:rsidRPr="004B2EB4">
              <w:rPr>
                <w:rFonts w:ascii="Times New Roman" w:hAnsi="Times New Roman" w:cs="Times New Roman"/>
                <w:sz w:val="18"/>
                <w:szCs w:val="18"/>
              </w:rPr>
              <w:t>18</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843" w:type="dxa"/>
            <w:tcBorders>
              <w:left w:val="nil"/>
              <w:right w:val="single" w:sz="18" w:space="0" w:color="auto"/>
            </w:tcBorders>
          </w:tcPr>
          <w:p w:rsidR="007D3F72" w:rsidRPr="004B2EB4" w:rsidRDefault="00725577" w:rsidP="002317BB">
            <w:pPr>
              <w:rPr>
                <w:rFonts w:ascii="Times New Roman" w:hAnsi="Times New Roman" w:cs="Times New Roman"/>
                <w:sz w:val="18"/>
                <w:szCs w:val="18"/>
              </w:rPr>
            </w:pPr>
            <w:r w:rsidRPr="004B2EB4">
              <w:rPr>
                <w:rFonts w:ascii="Times New Roman" w:hAnsi="Times New Roman" w:cs="Times New Roman"/>
                <w:sz w:val="18"/>
                <w:szCs w:val="18"/>
              </w:rPr>
              <w:t>18/min</w:t>
            </w:r>
          </w:p>
        </w:tc>
        <w:tc>
          <w:tcPr>
            <w:tcW w:w="2297"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68480" behindDoc="0" locked="0" layoutInCell="1" allowOverlap="1" wp14:anchorId="65CE8DDE" wp14:editId="402568B9">
                      <wp:simplePos x="0" y="0"/>
                      <wp:positionH relativeFrom="column">
                        <wp:posOffset>955470</wp:posOffset>
                      </wp:positionH>
                      <wp:positionV relativeFrom="paragraph">
                        <wp:posOffset>80461</wp:posOffset>
                      </wp:positionV>
                      <wp:extent cx="287594" cy="0"/>
                      <wp:effectExtent l="0" t="63500" r="0" b="76200"/>
                      <wp:wrapNone/>
                      <wp:docPr id="68" name="Connecteur droit avec flèche 68"/>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F4DC3A3" id="Connecteur droit avec flèche 68" o:spid="_x0000_s1026" type="#_x0000_t32" style="position:absolute;margin-left:75.25pt;margin-top:6.35pt;width:22.6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" strokecolor="#4f81bd [3204]" strokeweight=".5pt">
                      <v:stroke endarrow="block" joinstyle="miter"/>
                    </v:shape>
                  </w:pict>
                </mc:Fallback>
              </mc:AlternateContent>
            </w:r>
            <w:r w:rsidR="00F60743" w:rsidRPr="004B2EB4">
              <w:rPr>
                <w:rFonts w:ascii="Times New Roman" w:hAnsi="Times New Roman" w:cs="Times New Roman"/>
                <w:sz w:val="18"/>
                <w:szCs w:val="18"/>
              </w:rPr>
              <w:t>25</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1808F4" w:rsidP="002317BB">
            <w:pPr>
              <w:rPr>
                <w:rFonts w:ascii="Times New Roman" w:hAnsi="Times New Roman" w:cs="Times New Roman"/>
                <w:sz w:val="18"/>
                <w:szCs w:val="18"/>
              </w:rPr>
            </w:pPr>
            <w:r>
              <w:rPr>
                <w:rFonts w:ascii="Times New Roman" w:hAnsi="Times New Roman" w:cs="Times New Roman"/>
                <w:sz w:val="18"/>
                <w:szCs w:val="18"/>
              </w:rPr>
              <w:t>No change</w:t>
            </w:r>
          </w:p>
        </w:tc>
        <w:tc>
          <w:tcPr>
            <w:tcW w:w="2410" w:type="dxa"/>
            <w:tcBorders>
              <w:top w:val="single" w:sz="4" w:space="0" w:color="3366FF"/>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70528" behindDoc="0" locked="0" layoutInCell="1" allowOverlap="1" wp14:anchorId="65CE8DDE" wp14:editId="402568B9">
                      <wp:simplePos x="0" y="0"/>
                      <wp:positionH relativeFrom="column">
                        <wp:posOffset>1037652</wp:posOffset>
                      </wp:positionH>
                      <wp:positionV relativeFrom="paragraph">
                        <wp:posOffset>68580</wp:posOffset>
                      </wp:positionV>
                      <wp:extent cx="287594" cy="0"/>
                      <wp:effectExtent l="0" t="63500" r="0" b="76200"/>
                      <wp:wrapNone/>
                      <wp:docPr id="69" name="Connecteur droit avec flèche 69"/>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C8F5DB1" id="Connecteur droit avec flèche 69" o:spid="_x0000_s1026" type="#_x0000_t32" style="position:absolute;margin-left:81.7pt;margin-top:5.4pt;width:22.6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" strokecolor="#4f81bd [3204]" strokeweight=".5pt">
                      <v:stroke endarrow="block" joinstyle="miter"/>
                    </v:shape>
                  </w:pict>
                </mc:Fallback>
              </mc:AlternateContent>
            </w:r>
            <w:r w:rsidR="007D3F72" w:rsidRPr="004B2EB4">
              <w:rPr>
                <w:rFonts w:ascii="Times New Roman" w:hAnsi="Times New Roman" w:cs="Times New Roman"/>
                <w:sz w:val="18"/>
                <w:szCs w:val="18"/>
              </w:rPr>
              <w:t>25</w:t>
            </w:r>
            <w:r>
              <w:rPr>
                <w:rFonts w:ascii="Times New Roman" w:hAnsi="Times New Roman" w:cs="Times New Roman"/>
                <w:sz w:val="18"/>
                <w:szCs w:val="18"/>
              </w:rPr>
              <w:t xml:space="preserve">   </w:t>
            </w:r>
          </w:p>
        </w:tc>
        <w:tc>
          <w:tcPr>
            <w:tcW w:w="2835" w:type="dxa"/>
            <w:tcBorders>
              <w:top w:val="single" w:sz="4" w:space="0" w:color="3366FF"/>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30</w:t>
            </w:r>
          </w:p>
        </w:tc>
      </w:tr>
      <w:tr w:rsidR="007D3F72" w:rsidTr="006516C9">
        <w:trPr>
          <w:trHeight w:val="406"/>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SO2</w:t>
            </w:r>
          </w:p>
        </w:tc>
        <w:tc>
          <w:tcPr>
            <w:tcW w:w="1848" w:type="dxa"/>
            <w:tcBorders>
              <w:righ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9</w:t>
            </w:r>
            <w:r w:rsidR="000101C0" w:rsidRPr="004B2EB4">
              <w:rPr>
                <w:rFonts w:ascii="Times New Roman" w:hAnsi="Times New Roman" w:cs="Times New Roman"/>
                <w:sz w:val="18"/>
                <w:szCs w:val="18"/>
              </w:rPr>
              <w:t>2</w:t>
            </w:r>
            <w:r w:rsidRPr="004B2EB4">
              <w:rPr>
                <w:rFonts w:ascii="Times New Roman" w:hAnsi="Times New Roman" w:cs="Times New Roman"/>
                <w:sz w:val="18"/>
                <w:szCs w:val="18"/>
              </w:rPr>
              <w:t>% Room Air</w:t>
            </w:r>
          </w:p>
          <w:p w:rsidR="007D3F72" w:rsidRPr="004B2EB4" w:rsidRDefault="007D3F72" w:rsidP="002317BB">
            <w:pPr>
              <w:rPr>
                <w:rFonts w:ascii="Times New Roman" w:hAnsi="Times New Roman" w:cs="Times New Roman"/>
                <w:sz w:val="18"/>
                <w:szCs w:val="18"/>
              </w:rPr>
            </w:pPr>
          </w:p>
        </w:tc>
        <w:tc>
          <w:tcPr>
            <w:tcW w:w="1843" w:type="dxa"/>
            <w:tcBorders>
              <w:left w:val="nil"/>
              <w:right w:val="single" w:sz="18" w:space="0" w:color="auto"/>
            </w:tcBorders>
          </w:tcPr>
          <w:p w:rsidR="007D3F72" w:rsidRPr="004B2EB4" w:rsidRDefault="000101C0" w:rsidP="002317BB">
            <w:pPr>
              <w:rPr>
                <w:rFonts w:ascii="Times New Roman" w:hAnsi="Times New Roman" w:cs="Times New Roman"/>
                <w:sz w:val="18"/>
                <w:szCs w:val="18"/>
              </w:rPr>
            </w:pPr>
            <w:r w:rsidRPr="004B2EB4">
              <w:rPr>
                <w:rFonts w:ascii="Times New Roman" w:hAnsi="Times New Roman" w:cs="Times New Roman"/>
                <w:sz w:val="18"/>
                <w:szCs w:val="18"/>
              </w:rPr>
              <w:t>96% (+O2</w:t>
            </w:r>
            <w:r w:rsidR="004F0F81" w:rsidRPr="004B2EB4">
              <w:rPr>
                <w:rFonts w:ascii="Times New Roman" w:hAnsi="Times New Roman" w:cs="Times New Roman"/>
                <w:sz w:val="18"/>
                <w:szCs w:val="18"/>
              </w:rPr>
              <w:t xml:space="preserve"> NC 4l)</w:t>
            </w:r>
          </w:p>
        </w:tc>
        <w:tc>
          <w:tcPr>
            <w:tcW w:w="2297"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80768" behindDoc="0" locked="0" layoutInCell="1" allowOverlap="1" wp14:anchorId="02DA135B" wp14:editId="032543E8">
                      <wp:simplePos x="0" y="0"/>
                      <wp:positionH relativeFrom="column">
                        <wp:posOffset>956494</wp:posOffset>
                      </wp:positionH>
                      <wp:positionV relativeFrom="paragraph">
                        <wp:posOffset>68580</wp:posOffset>
                      </wp:positionV>
                      <wp:extent cx="287594" cy="0"/>
                      <wp:effectExtent l="0" t="63500" r="0" b="76200"/>
                      <wp:wrapNone/>
                      <wp:docPr id="74" name="Connecteur droit avec flèche 74"/>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134AB39" id="Connecteur droit avec flèche 74" o:spid="_x0000_s1026" type="#_x0000_t32" style="position:absolute;margin-left:75.3pt;margin-top:5.4pt;width:22.65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" strokecolor="#4f81bd [3204]" strokeweight=".5pt">
                      <v:stroke endarrow="block" joinstyle="miter"/>
                    </v:shape>
                  </w:pict>
                </mc:Fallback>
              </mc:AlternateContent>
            </w:r>
            <w:r w:rsidR="004F0F81" w:rsidRPr="004B2EB4">
              <w:rPr>
                <w:rFonts w:ascii="Times New Roman" w:hAnsi="Times New Roman" w:cs="Times New Roman"/>
                <w:sz w:val="18"/>
                <w:szCs w:val="18"/>
              </w:rPr>
              <w:t>97% Room Air</w:t>
            </w:r>
          </w:p>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1808F4" w:rsidP="002317BB">
            <w:pPr>
              <w:rPr>
                <w:rFonts w:ascii="Times New Roman" w:hAnsi="Times New Roman" w:cs="Times New Roman"/>
                <w:sz w:val="18"/>
                <w:szCs w:val="18"/>
              </w:rPr>
            </w:pPr>
            <w:r>
              <w:rPr>
                <w:rFonts w:ascii="Times New Roman" w:hAnsi="Times New Roman" w:cs="Times New Roman"/>
                <w:sz w:val="18"/>
                <w:szCs w:val="18"/>
              </w:rPr>
              <w:t>No change</w:t>
            </w:r>
          </w:p>
        </w:tc>
        <w:tc>
          <w:tcPr>
            <w:tcW w:w="2410"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72576" behindDoc="0" locked="0" layoutInCell="1" allowOverlap="1" wp14:anchorId="65CE8DDE" wp14:editId="402568B9">
                      <wp:simplePos x="0" y="0"/>
                      <wp:positionH relativeFrom="column">
                        <wp:posOffset>1037283</wp:posOffset>
                      </wp:positionH>
                      <wp:positionV relativeFrom="paragraph">
                        <wp:posOffset>68580</wp:posOffset>
                      </wp:positionV>
                      <wp:extent cx="287594" cy="0"/>
                      <wp:effectExtent l="0" t="63500" r="0" b="76200"/>
                      <wp:wrapNone/>
                      <wp:docPr id="70" name="Connecteur droit avec flèche 70"/>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7D03E43" id="Connecteur droit avec flèche 70" o:spid="_x0000_s1026" type="#_x0000_t32" style="position:absolute;margin-left:81.7pt;margin-top:5.4pt;width:22.6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" strokecolor="#4f81bd [3204]" strokeweight=".5pt">
                      <v:stroke endarrow="block" joinstyle="miter"/>
                    </v:shape>
                  </w:pict>
                </mc:Fallback>
              </mc:AlternateContent>
            </w:r>
            <w:r w:rsidR="007D3F72" w:rsidRPr="004B2EB4">
              <w:rPr>
                <w:rFonts w:ascii="Times New Roman" w:hAnsi="Times New Roman" w:cs="Times New Roman"/>
                <w:sz w:val="18"/>
                <w:szCs w:val="18"/>
              </w:rPr>
              <w:t>90% Room Air</w:t>
            </w:r>
            <w:r>
              <w:rPr>
                <w:rFonts w:ascii="Times New Roman" w:hAnsi="Times New Roman" w:cs="Times New Roman"/>
                <w:sz w:val="18"/>
                <w:szCs w:val="18"/>
              </w:rPr>
              <w:t xml:space="preserve">. </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82%</w:t>
            </w:r>
            <w:r w:rsidR="006D4C71" w:rsidRPr="004B2EB4">
              <w:rPr>
                <w:rFonts w:ascii="Times New Roman" w:hAnsi="Times New Roman" w:cs="Times New Roman"/>
                <w:sz w:val="18"/>
                <w:szCs w:val="18"/>
              </w:rPr>
              <w:t xml:space="preserve"> (95% once O2 applied and suctioned)</w:t>
            </w:r>
          </w:p>
        </w:tc>
      </w:tr>
      <w:tr w:rsidR="007D3F72" w:rsidTr="006516C9">
        <w:trPr>
          <w:trHeight w:val="406"/>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HR</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95104" behindDoc="0" locked="0" layoutInCell="1" allowOverlap="1" wp14:anchorId="02DA135B" wp14:editId="032543E8">
                      <wp:simplePos x="0" y="0"/>
                      <wp:positionH relativeFrom="column">
                        <wp:posOffset>715297</wp:posOffset>
                      </wp:positionH>
                      <wp:positionV relativeFrom="paragraph">
                        <wp:posOffset>104816</wp:posOffset>
                      </wp:positionV>
                      <wp:extent cx="287594" cy="0"/>
                      <wp:effectExtent l="0" t="63500" r="0" b="76200"/>
                      <wp:wrapNone/>
                      <wp:docPr id="81" name="Connecteur droit avec flèche 81"/>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B396675" id="Connecteur droit avec flèche 81" o:spid="_x0000_s1026" type="#_x0000_t32" style="position:absolute;margin-left:56.3pt;margin-top:8.25pt;width:22.65pt;height:0;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" strokecolor="#4f81bd [3204]" strokeweight=".5pt">
                      <v:stroke endarrow="block" joinstyle="miter"/>
                    </v:shape>
                  </w:pict>
                </mc:Fallback>
              </mc:AlternateContent>
            </w:r>
            <w:r w:rsidR="000101C0" w:rsidRPr="004B2EB4">
              <w:rPr>
                <w:rFonts w:ascii="Times New Roman" w:hAnsi="Times New Roman" w:cs="Times New Roman"/>
                <w:sz w:val="18"/>
                <w:szCs w:val="18"/>
              </w:rPr>
              <w:t>110</w:t>
            </w:r>
            <w:r w:rsidR="007D3F72" w:rsidRPr="004B2EB4">
              <w:rPr>
                <w:rFonts w:ascii="Times New Roman" w:hAnsi="Times New Roman" w:cs="Times New Roman"/>
                <w:sz w:val="18"/>
                <w:szCs w:val="18"/>
              </w:rPr>
              <w:t xml:space="preserve"> SR</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843" w:type="dxa"/>
            <w:tcBorders>
              <w:left w:val="nil"/>
              <w:right w:val="single" w:sz="18" w:space="0" w:color="auto"/>
            </w:tcBorders>
          </w:tcPr>
          <w:p w:rsidR="007D3F72" w:rsidRPr="004B2EB4" w:rsidRDefault="00725577" w:rsidP="002317BB">
            <w:pPr>
              <w:rPr>
                <w:rFonts w:ascii="Times New Roman" w:hAnsi="Times New Roman" w:cs="Times New Roman"/>
                <w:sz w:val="18"/>
                <w:szCs w:val="18"/>
              </w:rPr>
            </w:pPr>
            <w:r w:rsidRPr="004B2EB4">
              <w:rPr>
                <w:rFonts w:ascii="Times New Roman" w:hAnsi="Times New Roman" w:cs="Times New Roman"/>
                <w:sz w:val="18"/>
                <w:szCs w:val="18"/>
              </w:rPr>
              <w:t>110</w:t>
            </w:r>
          </w:p>
        </w:tc>
        <w:tc>
          <w:tcPr>
            <w:tcW w:w="2297"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82816" behindDoc="0" locked="0" layoutInCell="1" allowOverlap="1" wp14:anchorId="02DA135B" wp14:editId="032543E8">
                      <wp:simplePos x="0" y="0"/>
                      <wp:positionH relativeFrom="column">
                        <wp:posOffset>1000556</wp:posOffset>
                      </wp:positionH>
                      <wp:positionV relativeFrom="paragraph">
                        <wp:posOffset>104775</wp:posOffset>
                      </wp:positionV>
                      <wp:extent cx="287594" cy="0"/>
                      <wp:effectExtent l="0" t="63500" r="0" b="76200"/>
                      <wp:wrapNone/>
                      <wp:docPr id="75" name="Connecteur droit avec flèche 75"/>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D553771" id="Connecteur droit avec flèche 75" o:spid="_x0000_s1026" type="#_x0000_t32" style="position:absolute;margin-left:78.8pt;margin-top:8.25pt;width:22.65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" strokecolor="#4f81bd [3204]" strokeweight=".5pt">
                      <v:stroke endarrow="block" joinstyle="miter"/>
                    </v:shape>
                  </w:pict>
                </mc:Fallback>
              </mc:AlternateContent>
            </w:r>
            <w:r w:rsidR="00567C5B">
              <w:rPr>
                <w:rFonts w:ascii="Times New Roman" w:hAnsi="Times New Roman" w:cs="Times New Roman"/>
                <w:sz w:val="18"/>
                <w:szCs w:val="18"/>
              </w:rPr>
              <w:t>95</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D57D0C" w:rsidP="002317BB">
            <w:pPr>
              <w:rPr>
                <w:rFonts w:ascii="Times New Roman" w:hAnsi="Times New Roman" w:cs="Times New Roman"/>
                <w:sz w:val="18"/>
                <w:szCs w:val="18"/>
              </w:rPr>
            </w:pPr>
            <w:r w:rsidRPr="004B2EB4">
              <w:rPr>
                <w:rFonts w:ascii="Times New Roman" w:hAnsi="Times New Roman" w:cs="Times New Roman"/>
                <w:sz w:val="18"/>
                <w:szCs w:val="18"/>
              </w:rPr>
              <w:t>115</w:t>
            </w:r>
          </w:p>
        </w:tc>
        <w:tc>
          <w:tcPr>
            <w:tcW w:w="2410"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74624" behindDoc="0" locked="0" layoutInCell="1" allowOverlap="1" wp14:anchorId="65CE8DDE" wp14:editId="402568B9">
                      <wp:simplePos x="0" y="0"/>
                      <wp:positionH relativeFrom="column">
                        <wp:posOffset>1072802</wp:posOffset>
                      </wp:positionH>
                      <wp:positionV relativeFrom="paragraph">
                        <wp:posOffset>109220</wp:posOffset>
                      </wp:positionV>
                      <wp:extent cx="287594" cy="0"/>
                      <wp:effectExtent l="0" t="63500" r="0" b="76200"/>
                      <wp:wrapNone/>
                      <wp:docPr id="71" name="Connecteur droit avec flèche 71"/>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7F4048" id="Connecteur droit avec flèche 71" o:spid="_x0000_s1026" type="#_x0000_t32" style="position:absolute;margin-left:84.45pt;margin-top:8.6pt;width:22.6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" strokecolor="#4f81bd [3204]" strokeweight=".5pt">
                      <v:stroke endarrow="block" joinstyle="miter"/>
                    </v:shape>
                  </w:pict>
                </mc:Fallback>
              </mc:AlternateContent>
            </w:r>
            <w:r w:rsidR="007D3F72" w:rsidRPr="004B2EB4">
              <w:rPr>
                <w:rFonts w:ascii="Times New Roman" w:hAnsi="Times New Roman" w:cs="Times New Roman"/>
                <w:sz w:val="18"/>
                <w:szCs w:val="18"/>
              </w:rPr>
              <w:t>100 SR</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125</w:t>
            </w:r>
          </w:p>
        </w:tc>
      </w:tr>
      <w:tr w:rsidR="007D3F72" w:rsidTr="006516C9">
        <w:trPr>
          <w:trHeight w:val="388"/>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BP</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97152" behindDoc="0" locked="0" layoutInCell="1" allowOverlap="1" wp14:anchorId="02DA135B" wp14:editId="032543E8">
                      <wp:simplePos x="0" y="0"/>
                      <wp:positionH relativeFrom="column">
                        <wp:posOffset>715297</wp:posOffset>
                      </wp:positionH>
                      <wp:positionV relativeFrom="paragraph">
                        <wp:posOffset>118930</wp:posOffset>
                      </wp:positionV>
                      <wp:extent cx="287594" cy="0"/>
                      <wp:effectExtent l="0" t="63500" r="0" b="76200"/>
                      <wp:wrapNone/>
                      <wp:docPr id="82" name="Connecteur droit avec flèche 82"/>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0694F18" id="Connecteur droit avec flèche 82" o:spid="_x0000_s1026" type="#_x0000_t32" style="position:absolute;margin-left:56.3pt;margin-top:9.35pt;width:22.65pt;height:0;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" strokecolor="#4f81bd [3204]" strokeweight=".5pt">
                      <v:stroke endarrow="block" joinstyle="miter"/>
                    </v:shape>
                  </w:pict>
                </mc:Fallback>
              </mc:AlternateContent>
            </w:r>
            <w:r w:rsidR="000101C0" w:rsidRPr="004B2EB4">
              <w:rPr>
                <w:rFonts w:ascii="Times New Roman" w:hAnsi="Times New Roman" w:cs="Times New Roman"/>
                <w:sz w:val="18"/>
                <w:szCs w:val="18"/>
              </w:rPr>
              <w:t>140</w:t>
            </w:r>
            <w:r w:rsidR="007D3F72" w:rsidRPr="004B2EB4">
              <w:rPr>
                <w:rFonts w:ascii="Times New Roman" w:hAnsi="Times New Roman" w:cs="Times New Roman"/>
                <w:sz w:val="18"/>
                <w:szCs w:val="18"/>
              </w:rPr>
              <w:t>/</w:t>
            </w:r>
            <w:r w:rsidR="000101C0" w:rsidRPr="004B2EB4">
              <w:rPr>
                <w:rFonts w:ascii="Times New Roman" w:hAnsi="Times New Roman" w:cs="Times New Roman"/>
                <w:sz w:val="18"/>
                <w:szCs w:val="18"/>
              </w:rPr>
              <w:t>65</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843" w:type="dxa"/>
            <w:tcBorders>
              <w:left w:val="nil"/>
              <w:right w:val="single" w:sz="18" w:space="0" w:color="auto"/>
            </w:tcBorders>
          </w:tcPr>
          <w:p w:rsidR="007D3F72" w:rsidRPr="004B2EB4" w:rsidRDefault="00725577" w:rsidP="002317BB">
            <w:pPr>
              <w:rPr>
                <w:rFonts w:ascii="Times New Roman" w:hAnsi="Times New Roman" w:cs="Times New Roman"/>
                <w:sz w:val="18"/>
                <w:szCs w:val="18"/>
              </w:rPr>
            </w:pPr>
            <w:r w:rsidRPr="004B2EB4">
              <w:rPr>
                <w:rFonts w:ascii="Times New Roman" w:hAnsi="Times New Roman" w:cs="Times New Roman"/>
                <w:sz w:val="18"/>
                <w:szCs w:val="18"/>
              </w:rPr>
              <w:t>1</w:t>
            </w:r>
            <w:r w:rsidR="00004235" w:rsidRPr="004B2EB4">
              <w:rPr>
                <w:rFonts w:ascii="Times New Roman" w:hAnsi="Times New Roman" w:cs="Times New Roman"/>
                <w:sz w:val="18"/>
                <w:szCs w:val="18"/>
              </w:rPr>
              <w:t>60</w:t>
            </w:r>
            <w:r w:rsidRPr="004B2EB4">
              <w:rPr>
                <w:rFonts w:ascii="Times New Roman" w:hAnsi="Times New Roman" w:cs="Times New Roman"/>
                <w:sz w:val="18"/>
                <w:szCs w:val="18"/>
              </w:rPr>
              <w:t>/6</w:t>
            </w:r>
            <w:r w:rsidR="00004235" w:rsidRPr="004B2EB4">
              <w:rPr>
                <w:rFonts w:ascii="Times New Roman" w:hAnsi="Times New Roman" w:cs="Times New Roman"/>
                <w:sz w:val="18"/>
                <w:szCs w:val="18"/>
              </w:rPr>
              <w:t>0</w:t>
            </w:r>
          </w:p>
        </w:tc>
        <w:tc>
          <w:tcPr>
            <w:tcW w:w="2297"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84864" behindDoc="0" locked="0" layoutInCell="1" allowOverlap="1" wp14:anchorId="02DA135B" wp14:editId="032543E8">
                      <wp:simplePos x="0" y="0"/>
                      <wp:positionH relativeFrom="column">
                        <wp:posOffset>1000740</wp:posOffset>
                      </wp:positionH>
                      <wp:positionV relativeFrom="paragraph">
                        <wp:posOffset>71817</wp:posOffset>
                      </wp:positionV>
                      <wp:extent cx="287594" cy="0"/>
                      <wp:effectExtent l="0" t="63500" r="0" b="76200"/>
                      <wp:wrapNone/>
                      <wp:docPr id="76" name="Connecteur droit avec flèche 76"/>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DA5F01A" id="Connecteur droit avec flèche 76" o:spid="_x0000_s1026" type="#_x0000_t32" style="position:absolute;margin-left:78.8pt;margin-top:5.65pt;width:22.65pt;height:0;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" strokecolor="#4f81bd [3204]" strokeweight=".5pt">
                      <v:stroke endarrow="block" joinstyle="miter"/>
                    </v:shape>
                  </w:pict>
                </mc:Fallback>
              </mc:AlternateContent>
            </w:r>
            <w:r w:rsidR="004F0F81" w:rsidRPr="004B2EB4">
              <w:rPr>
                <w:rFonts w:ascii="Times New Roman" w:hAnsi="Times New Roman" w:cs="Times New Roman"/>
                <w:sz w:val="18"/>
                <w:szCs w:val="18"/>
              </w:rPr>
              <w:t>95/60</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D57D0C" w:rsidP="002317BB">
            <w:pPr>
              <w:rPr>
                <w:rFonts w:ascii="Times New Roman" w:hAnsi="Times New Roman" w:cs="Times New Roman"/>
                <w:sz w:val="18"/>
                <w:szCs w:val="18"/>
              </w:rPr>
            </w:pPr>
            <w:r w:rsidRPr="004B2EB4">
              <w:rPr>
                <w:rFonts w:ascii="Times New Roman" w:hAnsi="Times New Roman" w:cs="Times New Roman"/>
                <w:sz w:val="18"/>
                <w:szCs w:val="18"/>
              </w:rPr>
              <w:t>93/60</w:t>
            </w:r>
          </w:p>
        </w:tc>
        <w:tc>
          <w:tcPr>
            <w:tcW w:w="2410"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76672" behindDoc="0" locked="0" layoutInCell="1" allowOverlap="1" wp14:anchorId="65CE8DDE" wp14:editId="402568B9">
                      <wp:simplePos x="0" y="0"/>
                      <wp:positionH relativeFrom="column">
                        <wp:posOffset>1075752</wp:posOffset>
                      </wp:positionH>
                      <wp:positionV relativeFrom="paragraph">
                        <wp:posOffset>71817</wp:posOffset>
                      </wp:positionV>
                      <wp:extent cx="287594" cy="0"/>
                      <wp:effectExtent l="0" t="63500" r="0" b="76200"/>
                      <wp:wrapNone/>
                      <wp:docPr id="72" name="Connecteur droit avec flèche 72"/>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03777BB" id="Connecteur droit avec flèche 72" o:spid="_x0000_s1026" type="#_x0000_t32" style="position:absolute;margin-left:84.7pt;margin-top:5.65pt;width:22.65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" strokecolor="#4f81bd [3204]" strokeweight=".5pt">
                      <v:stroke endarrow="block" joinstyle="miter"/>
                    </v:shape>
                  </w:pict>
                </mc:Fallback>
              </mc:AlternateContent>
            </w:r>
            <w:r w:rsidR="007D3F72" w:rsidRPr="004B2EB4">
              <w:rPr>
                <w:rFonts w:ascii="Times New Roman" w:hAnsi="Times New Roman" w:cs="Times New Roman"/>
                <w:sz w:val="18"/>
                <w:szCs w:val="18"/>
              </w:rPr>
              <w:t>130/85 mmHg</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130/85</w:t>
            </w:r>
          </w:p>
        </w:tc>
      </w:tr>
      <w:tr w:rsidR="007D3F72" w:rsidTr="006516C9">
        <w:trPr>
          <w:trHeight w:val="617"/>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CRT</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99200" behindDoc="0" locked="0" layoutInCell="1" allowOverlap="1" wp14:anchorId="02DA135B" wp14:editId="032543E8">
                      <wp:simplePos x="0" y="0"/>
                      <wp:positionH relativeFrom="column">
                        <wp:posOffset>715297</wp:posOffset>
                      </wp:positionH>
                      <wp:positionV relativeFrom="paragraph">
                        <wp:posOffset>192036</wp:posOffset>
                      </wp:positionV>
                      <wp:extent cx="287594" cy="0"/>
                      <wp:effectExtent l="0" t="63500" r="0" b="76200"/>
                      <wp:wrapNone/>
                      <wp:docPr id="83" name="Connecteur droit avec flèche 83"/>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424B93B" id="Connecteur droit avec flèche 83" o:spid="_x0000_s1026" type="#_x0000_t32" style="position:absolute;margin-left:56.3pt;margin-top:15.1pt;width:22.6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" strokecolor="#4f81bd [3204]" strokeweight=".5pt">
                      <v:stroke endarrow="block" joinstyle="miter"/>
                    </v:shape>
                  </w:pict>
                </mc:Fallback>
              </mc:AlternateContent>
            </w:r>
            <w:r w:rsidR="000101C0" w:rsidRPr="004B2EB4">
              <w:rPr>
                <w:rFonts w:ascii="Times New Roman" w:hAnsi="Times New Roman" w:cs="Times New Roman"/>
                <w:sz w:val="18"/>
                <w:szCs w:val="18"/>
              </w:rPr>
              <w:t xml:space="preserve">&lt; 2s secs </w:t>
            </w:r>
            <w:r w:rsidR="007D3F72" w:rsidRPr="004B2EB4">
              <w:rPr>
                <w:rFonts w:ascii="Times New Roman" w:hAnsi="Times New Roman" w:cs="Times New Roman"/>
                <w:sz w:val="18"/>
                <w:szCs w:val="18"/>
              </w:rPr>
              <w:t xml:space="preserve">cold  </w:t>
            </w:r>
          </w:p>
        </w:tc>
        <w:tc>
          <w:tcPr>
            <w:tcW w:w="1843" w:type="dxa"/>
            <w:tcBorders>
              <w:left w:val="nil"/>
              <w:right w:val="single" w:sz="18" w:space="0" w:color="auto"/>
            </w:tcBorders>
          </w:tcPr>
          <w:p w:rsidR="007D3F72" w:rsidRPr="004B2EB4" w:rsidRDefault="00725577" w:rsidP="002317BB">
            <w:pPr>
              <w:rPr>
                <w:rFonts w:ascii="Times New Roman" w:hAnsi="Times New Roman" w:cs="Times New Roman"/>
                <w:sz w:val="18"/>
                <w:szCs w:val="18"/>
              </w:rPr>
            </w:pPr>
            <w:r w:rsidRPr="004B2EB4">
              <w:rPr>
                <w:rFonts w:ascii="Times New Roman" w:hAnsi="Times New Roman" w:cs="Times New Roman"/>
                <w:sz w:val="18"/>
                <w:szCs w:val="18"/>
              </w:rPr>
              <w:t>&lt; 2 sec</w:t>
            </w:r>
          </w:p>
        </w:tc>
        <w:tc>
          <w:tcPr>
            <w:tcW w:w="2297" w:type="dxa"/>
            <w:tcBorders>
              <w:left w:val="single" w:sz="18" w:space="0" w:color="auto"/>
              <w:right w:val="nil"/>
            </w:tcBorders>
          </w:tcPr>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7D3F72" w:rsidP="002317BB">
            <w:pPr>
              <w:rPr>
                <w:rFonts w:ascii="Times New Roman" w:hAnsi="Times New Roman" w:cs="Times New Roman"/>
                <w:sz w:val="18"/>
                <w:szCs w:val="18"/>
              </w:rPr>
            </w:pPr>
          </w:p>
        </w:tc>
        <w:tc>
          <w:tcPr>
            <w:tcW w:w="2410"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78720" behindDoc="0" locked="0" layoutInCell="1" allowOverlap="1" wp14:anchorId="65CE8DDE" wp14:editId="402568B9">
                      <wp:simplePos x="0" y="0"/>
                      <wp:positionH relativeFrom="column">
                        <wp:posOffset>1068377</wp:posOffset>
                      </wp:positionH>
                      <wp:positionV relativeFrom="paragraph">
                        <wp:posOffset>66675</wp:posOffset>
                      </wp:positionV>
                      <wp:extent cx="287594" cy="0"/>
                      <wp:effectExtent l="0" t="63500" r="0" b="76200"/>
                      <wp:wrapNone/>
                      <wp:docPr id="73" name="Connecteur droit avec flèche 73"/>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58BF899" id="Connecteur droit avec flèche 73" o:spid="_x0000_s1026" type="#_x0000_t32" style="position:absolute;margin-left:84.1pt;margin-top:5.25pt;width:22.6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" strokecolor="#4f81bd [3204]" strokeweight=".5pt">
                      <v:stroke endarrow="block" joinstyle="miter"/>
                    </v:shape>
                  </w:pict>
                </mc:Fallback>
              </mc:AlternateContent>
            </w:r>
            <w:r w:rsidR="007D3F72" w:rsidRPr="004B2EB4">
              <w:rPr>
                <w:rFonts w:ascii="Times New Roman" w:hAnsi="Times New Roman" w:cs="Times New Roman"/>
                <w:sz w:val="18"/>
                <w:szCs w:val="18"/>
              </w:rPr>
              <w:t>Brisk</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Brisk</w:t>
            </w:r>
          </w:p>
        </w:tc>
      </w:tr>
      <w:tr w:rsidR="007D3F72" w:rsidTr="006516C9">
        <w:trPr>
          <w:trHeight w:val="406"/>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Temp</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701248" behindDoc="0" locked="0" layoutInCell="1" allowOverlap="1" wp14:anchorId="02DA135B" wp14:editId="032543E8">
                      <wp:simplePos x="0" y="0"/>
                      <wp:positionH relativeFrom="column">
                        <wp:posOffset>715297</wp:posOffset>
                      </wp:positionH>
                      <wp:positionV relativeFrom="paragraph">
                        <wp:posOffset>111555</wp:posOffset>
                      </wp:positionV>
                      <wp:extent cx="287594" cy="0"/>
                      <wp:effectExtent l="0" t="63500" r="0" b="76200"/>
                      <wp:wrapNone/>
                      <wp:docPr id="84" name="Connecteur droit avec flèche 84"/>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AAE24A3" id="Connecteur droit avec flèche 84" o:spid="_x0000_s1026" type="#_x0000_t32" style="position:absolute;margin-left:56.3pt;margin-top:8.8pt;width:22.65pt;height:0;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" strokecolor="#4f81bd [3204]" strokeweight=".5pt">
                      <v:stroke endarrow="block" joinstyle="miter"/>
                    </v:shape>
                  </w:pict>
                </mc:Fallback>
              </mc:AlternateContent>
            </w:r>
            <w:r w:rsidR="007D3F72" w:rsidRPr="004B2EB4">
              <w:rPr>
                <w:rFonts w:ascii="Times New Roman" w:hAnsi="Times New Roman" w:cs="Times New Roman"/>
                <w:sz w:val="18"/>
                <w:szCs w:val="18"/>
              </w:rPr>
              <w:t>3</w:t>
            </w:r>
            <w:r w:rsidR="000101C0" w:rsidRPr="004B2EB4">
              <w:rPr>
                <w:rFonts w:ascii="Times New Roman" w:hAnsi="Times New Roman" w:cs="Times New Roman"/>
                <w:sz w:val="18"/>
                <w:szCs w:val="18"/>
              </w:rPr>
              <w:t>8.5</w:t>
            </w:r>
            <w:r>
              <w:rPr>
                <w:rFonts w:ascii="Times New Roman" w:hAnsi="Times New Roman" w:cs="Times New Roman"/>
                <w:sz w:val="18"/>
                <w:szCs w:val="18"/>
              </w:rPr>
              <w:t xml:space="preserve">  </w:t>
            </w:r>
          </w:p>
          <w:p w:rsidR="007D3F72" w:rsidRPr="004B2EB4" w:rsidRDefault="007D3F72" w:rsidP="002317BB">
            <w:pPr>
              <w:rPr>
                <w:rFonts w:ascii="Times New Roman" w:hAnsi="Times New Roman" w:cs="Times New Roman"/>
                <w:sz w:val="18"/>
                <w:szCs w:val="18"/>
              </w:rPr>
            </w:pPr>
          </w:p>
        </w:tc>
        <w:tc>
          <w:tcPr>
            <w:tcW w:w="1843" w:type="dxa"/>
            <w:tcBorders>
              <w:left w:val="nil"/>
              <w:right w:val="single" w:sz="18" w:space="0" w:color="auto"/>
            </w:tcBorders>
          </w:tcPr>
          <w:p w:rsidR="007D3F72" w:rsidRPr="004B2EB4" w:rsidRDefault="00725577" w:rsidP="002317BB">
            <w:pPr>
              <w:rPr>
                <w:rFonts w:ascii="Times New Roman" w:hAnsi="Times New Roman" w:cs="Times New Roman"/>
                <w:sz w:val="18"/>
                <w:szCs w:val="18"/>
              </w:rPr>
            </w:pPr>
            <w:r w:rsidRPr="004B2EB4">
              <w:rPr>
                <w:rFonts w:ascii="Times New Roman" w:hAnsi="Times New Roman" w:cs="Times New Roman"/>
                <w:sz w:val="18"/>
                <w:szCs w:val="18"/>
              </w:rPr>
              <w:t>38.5</w:t>
            </w:r>
          </w:p>
        </w:tc>
        <w:tc>
          <w:tcPr>
            <w:tcW w:w="2297"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86912" behindDoc="0" locked="0" layoutInCell="1" allowOverlap="1" wp14:anchorId="02DA135B" wp14:editId="032543E8">
                      <wp:simplePos x="0" y="0"/>
                      <wp:positionH relativeFrom="column">
                        <wp:posOffset>1000740</wp:posOffset>
                      </wp:positionH>
                      <wp:positionV relativeFrom="paragraph">
                        <wp:posOffset>71816</wp:posOffset>
                      </wp:positionV>
                      <wp:extent cx="287594" cy="0"/>
                      <wp:effectExtent l="0" t="63500" r="0" b="76200"/>
                      <wp:wrapNone/>
                      <wp:docPr id="77" name="Connecteur droit avec flèche 77"/>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4B74D6C" id="Connecteur droit avec flèche 77" o:spid="_x0000_s1026" type="#_x0000_t32" style="position:absolute;margin-left:78.8pt;margin-top:5.65pt;width:22.65pt;height:0;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" strokecolor="#4f81bd [3204]" strokeweight=".5pt">
                      <v:stroke endarrow="block" joinstyle="miter"/>
                    </v:shape>
                  </w:pict>
                </mc:Fallback>
              </mc:AlternateContent>
            </w:r>
            <w:r w:rsidR="007D3F72" w:rsidRPr="004B2EB4">
              <w:rPr>
                <w:rFonts w:ascii="Times New Roman" w:hAnsi="Times New Roman" w:cs="Times New Roman"/>
                <w:sz w:val="18"/>
                <w:szCs w:val="18"/>
              </w:rPr>
              <w:t>3</w:t>
            </w:r>
            <w:r w:rsidR="004F0F81" w:rsidRPr="004B2EB4">
              <w:rPr>
                <w:rFonts w:ascii="Times New Roman" w:hAnsi="Times New Roman" w:cs="Times New Roman"/>
                <w:sz w:val="18"/>
                <w:szCs w:val="18"/>
              </w:rPr>
              <w:t>7.5</w:t>
            </w:r>
            <w:r>
              <w:rPr>
                <w:rFonts w:ascii="Times New Roman" w:hAnsi="Times New Roman" w:cs="Times New Roman"/>
                <w:sz w:val="18"/>
                <w:szCs w:val="18"/>
              </w:rPr>
              <w:t xml:space="preserve"> </w:t>
            </w:r>
          </w:p>
        </w:tc>
        <w:tc>
          <w:tcPr>
            <w:tcW w:w="1984" w:type="dxa"/>
            <w:tcBorders>
              <w:left w:val="nil"/>
              <w:right w:val="single" w:sz="18" w:space="0" w:color="auto"/>
            </w:tcBorders>
          </w:tcPr>
          <w:p w:rsidR="007D3F72" w:rsidRPr="004B2EB4" w:rsidRDefault="00F9023A" w:rsidP="002317BB">
            <w:pPr>
              <w:rPr>
                <w:rFonts w:ascii="Times New Roman" w:hAnsi="Times New Roman" w:cs="Times New Roman"/>
                <w:sz w:val="18"/>
                <w:szCs w:val="18"/>
              </w:rPr>
            </w:pPr>
            <w:r>
              <w:rPr>
                <w:rFonts w:ascii="Times New Roman" w:hAnsi="Times New Roman" w:cs="Times New Roman"/>
                <w:sz w:val="18"/>
                <w:szCs w:val="18"/>
              </w:rPr>
              <w:t>38</w:t>
            </w:r>
          </w:p>
        </w:tc>
        <w:tc>
          <w:tcPr>
            <w:tcW w:w="2410" w:type="dxa"/>
            <w:tcBorders>
              <w:left w:val="single" w:sz="18" w:space="0" w:color="auto"/>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91008" behindDoc="0" locked="0" layoutInCell="1" allowOverlap="1" wp14:anchorId="02DA135B" wp14:editId="032543E8">
                      <wp:simplePos x="0" y="0"/>
                      <wp:positionH relativeFrom="column">
                        <wp:posOffset>1068377</wp:posOffset>
                      </wp:positionH>
                      <wp:positionV relativeFrom="paragraph">
                        <wp:posOffset>67310</wp:posOffset>
                      </wp:positionV>
                      <wp:extent cx="287594" cy="0"/>
                      <wp:effectExtent l="0" t="63500" r="0" b="76200"/>
                      <wp:wrapNone/>
                      <wp:docPr id="79" name="Connecteur droit avec flèche 79"/>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A1C1094" id="Connecteur droit avec flèche 79" o:spid="_x0000_s1026" type="#_x0000_t32" style="position:absolute;margin-left:84.1pt;margin-top:5.3pt;width:22.65pt;height:0;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" strokecolor="#4f81bd [3204]" strokeweight=".5pt">
                      <v:stroke endarrow="block" joinstyle="miter"/>
                    </v:shape>
                  </w:pict>
                </mc:Fallback>
              </mc:AlternateContent>
            </w:r>
            <w:r w:rsidR="007D3F72" w:rsidRPr="004B2EB4">
              <w:rPr>
                <w:rFonts w:ascii="Times New Roman" w:hAnsi="Times New Roman" w:cs="Times New Roman"/>
                <w:sz w:val="18"/>
                <w:szCs w:val="18"/>
              </w:rPr>
              <w:t>38.0</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38.0</w:t>
            </w:r>
          </w:p>
        </w:tc>
      </w:tr>
      <w:tr w:rsidR="007D3F72" w:rsidTr="006516C9">
        <w:trPr>
          <w:trHeight w:val="406"/>
        </w:trPr>
        <w:tc>
          <w:tcPr>
            <w:tcW w:w="1554" w:type="dxa"/>
            <w:shd w:val="clear" w:color="auto" w:fill="31849B" w:themeFill="accent5" w:themeFillShade="BF"/>
          </w:tcPr>
          <w:p w:rsidR="007D3F72" w:rsidRPr="00DB0F84" w:rsidRDefault="007D3F72" w:rsidP="002317BB">
            <w:pPr>
              <w:rPr>
                <w:color w:val="FFFFFF" w:themeColor="background1"/>
              </w:rPr>
            </w:pPr>
            <w:r>
              <w:rPr>
                <w:color w:val="FFFFFF" w:themeColor="background1"/>
              </w:rPr>
              <w:t>Blood sugar</w:t>
            </w:r>
          </w:p>
        </w:tc>
        <w:tc>
          <w:tcPr>
            <w:tcW w:w="1848" w:type="dxa"/>
            <w:tcBorders>
              <w:right w:val="nil"/>
            </w:tcBorders>
          </w:tcPr>
          <w:p w:rsidR="007D3F72" w:rsidRPr="004B2EB4" w:rsidRDefault="00004235" w:rsidP="002317BB">
            <w:pPr>
              <w:rPr>
                <w:rFonts w:ascii="Times New Roman" w:hAnsi="Times New Roman" w:cs="Times New Roman"/>
                <w:sz w:val="18"/>
                <w:szCs w:val="18"/>
              </w:rPr>
            </w:pPr>
            <w:r w:rsidRPr="004B2EB4">
              <w:rPr>
                <w:rFonts w:ascii="Times New Roman" w:hAnsi="Times New Roman" w:cs="Times New Roman"/>
                <w:sz w:val="18"/>
                <w:szCs w:val="18"/>
              </w:rPr>
              <w:t>-</w:t>
            </w:r>
          </w:p>
        </w:tc>
        <w:tc>
          <w:tcPr>
            <w:tcW w:w="1843" w:type="dxa"/>
            <w:tcBorders>
              <w:left w:val="nil"/>
              <w:right w:val="single" w:sz="18" w:space="0" w:color="auto"/>
            </w:tcBorders>
          </w:tcPr>
          <w:p w:rsidR="007D3F72" w:rsidRPr="004B2EB4" w:rsidRDefault="00004235" w:rsidP="002317BB">
            <w:pPr>
              <w:rPr>
                <w:rFonts w:ascii="Times New Roman" w:hAnsi="Times New Roman" w:cs="Times New Roman"/>
                <w:sz w:val="18"/>
                <w:szCs w:val="18"/>
              </w:rPr>
            </w:pPr>
            <w:r w:rsidRPr="004B2EB4">
              <w:rPr>
                <w:rFonts w:ascii="Times New Roman" w:hAnsi="Times New Roman" w:cs="Times New Roman"/>
                <w:sz w:val="18"/>
                <w:szCs w:val="18"/>
              </w:rPr>
              <w:t>-</w:t>
            </w:r>
          </w:p>
        </w:tc>
        <w:tc>
          <w:tcPr>
            <w:tcW w:w="2297" w:type="dxa"/>
            <w:tcBorders>
              <w:left w:val="single" w:sz="18" w:space="0" w:color="auto"/>
              <w:right w:val="nil"/>
            </w:tcBorders>
          </w:tcPr>
          <w:p w:rsidR="007D3F72" w:rsidRPr="004B2EB4" w:rsidRDefault="007D3F72" w:rsidP="002317BB">
            <w:pPr>
              <w:rPr>
                <w:rFonts w:ascii="Times New Roman" w:hAnsi="Times New Roman" w:cs="Times New Roman"/>
                <w:sz w:val="18"/>
                <w:szCs w:val="18"/>
              </w:rPr>
            </w:pPr>
          </w:p>
        </w:tc>
        <w:tc>
          <w:tcPr>
            <w:tcW w:w="1984" w:type="dxa"/>
            <w:tcBorders>
              <w:left w:val="nil"/>
              <w:right w:val="single" w:sz="18" w:space="0" w:color="auto"/>
            </w:tcBorders>
          </w:tcPr>
          <w:p w:rsidR="007D3F72" w:rsidRPr="004B2EB4" w:rsidRDefault="007D3F72" w:rsidP="002317BB">
            <w:pPr>
              <w:rPr>
                <w:rFonts w:ascii="Times New Roman" w:hAnsi="Times New Roman" w:cs="Times New Roman"/>
                <w:sz w:val="18"/>
                <w:szCs w:val="18"/>
              </w:rPr>
            </w:pPr>
          </w:p>
        </w:tc>
        <w:tc>
          <w:tcPr>
            <w:tcW w:w="2410" w:type="dxa"/>
            <w:tcBorders>
              <w:left w:val="single" w:sz="18" w:space="0" w:color="auto"/>
              <w:righ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 xml:space="preserve">5 </w:t>
            </w:r>
            <w:proofErr w:type="spellStart"/>
            <w:r w:rsidRPr="004B2EB4">
              <w:rPr>
                <w:rFonts w:ascii="Times New Roman" w:hAnsi="Times New Roman" w:cs="Times New Roman"/>
                <w:sz w:val="18"/>
                <w:szCs w:val="18"/>
              </w:rPr>
              <w:t>mmol</w:t>
            </w:r>
            <w:proofErr w:type="spellEnd"/>
            <w:r w:rsidRPr="004B2EB4">
              <w:rPr>
                <w:rFonts w:ascii="Times New Roman" w:hAnsi="Times New Roman" w:cs="Times New Roman"/>
                <w:sz w:val="18"/>
                <w:szCs w:val="18"/>
              </w:rPr>
              <w:t>/l</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w:t>
            </w:r>
          </w:p>
        </w:tc>
      </w:tr>
      <w:tr w:rsidR="007D3F72" w:rsidTr="006516C9">
        <w:trPr>
          <w:trHeight w:val="617"/>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Neuro</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703296" behindDoc="0" locked="0" layoutInCell="1" allowOverlap="1" wp14:anchorId="02DA135B" wp14:editId="032543E8">
                      <wp:simplePos x="0" y="0"/>
                      <wp:positionH relativeFrom="column">
                        <wp:posOffset>715297</wp:posOffset>
                      </wp:positionH>
                      <wp:positionV relativeFrom="paragraph">
                        <wp:posOffset>200045</wp:posOffset>
                      </wp:positionV>
                      <wp:extent cx="287594" cy="0"/>
                      <wp:effectExtent l="0" t="63500" r="0" b="76200"/>
                      <wp:wrapNone/>
                      <wp:docPr id="85" name="Connecteur droit avec flèche 85"/>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7B8027A" id="Connecteur droit avec flèche 85" o:spid="_x0000_s1026" type="#_x0000_t32" style="position:absolute;margin-left:56.3pt;margin-top:15.75pt;width:22.65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" strokecolor="#4f81bd [3204]" strokeweight=".5pt">
                      <v:stroke endarrow="block" joinstyle="miter"/>
                    </v:shape>
                  </w:pict>
                </mc:Fallback>
              </mc:AlternateContent>
            </w:r>
            <w:r w:rsidR="007D3F72" w:rsidRPr="004B2EB4">
              <w:rPr>
                <w:rFonts w:ascii="Times New Roman" w:hAnsi="Times New Roman" w:cs="Times New Roman"/>
                <w:sz w:val="18"/>
                <w:szCs w:val="18"/>
              </w:rPr>
              <w:t>Alert</w:t>
            </w:r>
            <w:r>
              <w:rPr>
                <w:rFonts w:ascii="Times New Roman" w:hAnsi="Times New Roman" w:cs="Times New Roman"/>
                <w:sz w:val="18"/>
                <w:szCs w:val="18"/>
              </w:rPr>
              <w:t xml:space="preserve"> </w:t>
            </w:r>
          </w:p>
        </w:tc>
        <w:tc>
          <w:tcPr>
            <w:tcW w:w="1843" w:type="dxa"/>
            <w:tcBorders>
              <w:left w:val="nil"/>
              <w:right w:val="single" w:sz="18" w:space="0" w:color="auto"/>
            </w:tcBorders>
          </w:tcPr>
          <w:p w:rsidR="007D3F72" w:rsidRPr="004B2EB4" w:rsidRDefault="00F9023A" w:rsidP="002317BB">
            <w:pPr>
              <w:rPr>
                <w:rFonts w:ascii="Times New Roman" w:hAnsi="Times New Roman" w:cs="Times New Roman"/>
                <w:sz w:val="18"/>
                <w:szCs w:val="18"/>
              </w:rPr>
            </w:pPr>
            <w:r>
              <w:rPr>
                <w:rFonts w:ascii="Times New Roman" w:hAnsi="Times New Roman" w:cs="Times New Roman"/>
                <w:sz w:val="18"/>
                <w:szCs w:val="18"/>
              </w:rPr>
              <w:t>Alert</w:t>
            </w:r>
          </w:p>
        </w:tc>
        <w:tc>
          <w:tcPr>
            <w:tcW w:w="2297" w:type="dxa"/>
            <w:tcBorders>
              <w:left w:val="single" w:sz="18" w:space="0" w:color="auto"/>
              <w:right w:val="nil"/>
            </w:tcBorders>
          </w:tcPr>
          <w:p w:rsidR="007D3F72" w:rsidRPr="004B2EB4" w:rsidRDefault="00F9023A" w:rsidP="00F60743">
            <w:pPr>
              <w:rPr>
                <w:rFonts w:ascii="Times New Roman" w:hAnsi="Times New Roman" w:cs="Times New Roman"/>
                <w:sz w:val="18"/>
                <w:szCs w:val="18"/>
              </w:rPr>
            </w:pPr>
            <w:r>
              <w:rPr>
                <w:noProof/>
                <w:lang w:val="en-GB" w:eastAsia="en-GB"/>
              </w:rPr>
              <mc:AlternateContent>
                <mc:Choice Requires="wps">
                  <w:drawing>
                    <wp:anchor distT="0" distB="0" distL="114300" distR="114300" simplePos="0" relativeHeight="251688960" behindDoc="0" locked="0" layoutInCell="1" allowOverlap="1" wp14:anchorId="02DA135B" wp14:editId="032543E8">
                      <wp:simplePos x="0" y="0"/>
                      <wp:positionH relativeFrom="column">
                        <wp:posOffset>1000166</wp:posOffset>
                      </wp:positionH>
                      <wp:positionV relativeFrom="paragraph">
                        <wp:posOffset>118929</wp:posOffset>
                      </wp:positionV>
                      <wp:extent cx="287594" cy="0"/>
                      <wp:effectExtent l="0" t="63500" r="0" b="76200"/>
                      <wp:wrapNone/>
                      <wp:docPr id="78" name="Connecteur droit avec flèche 78"/>
                      <wp:cNvGraphicFramePr/>
                      <a:graphic xmlns:a="http://schemas.openxmlformats.org/drawingml/2006/main">
                        <a:graphicData uri="http://schemas.microsoft.com/office/word/2010/wordprocessingShape">
                          <wps:wsp>
                            <wps:cNvCnPr/>
                            <wps:spPr>
                              <a:xfrm>
                                <a:off x="0" y="0"/>
                                <a:ext cx="287594"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814C6AD" id="Connecteur droit avec flèche 78" o:spid="_x0000_s1026" type="#_x0000_t32" style="position:absolute;margin-left:78.75pt;margin-top:9.35pt;width:22.6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" strokecolor="#4f81bd [3204]" strokeweight=".5pt">
                      <v:stroke endarrow="block" joinstyle="miter"/>
                    </v:shape>
                  </w:pict>
                </mc:Fallback>
              </mc:AlternateContent>
            </w:r>
            <w:r w:rsidR="00F60743" w:rsidRPr="004B2EB4">
              <w:rPr>
                <w:rFonts w:ascii="Times New Roman" w:hAnsi="Times New Roman" w:cs="Times New Roman"/>
                <w:sz w:val="18"/>
                <w:szCs w:val="18"/>
              </w:rPr>
              <w:t>GCS=15</w:t>
            </w:r>
            <w:r>
              <w:rPr>
                <w:rFonts w:ascii="Times New Roman" w:hAnsi="Times New Roman" w:cs="Times New Roman"/>
                <w:sz w:val="18"/>
                <w:szCs w:val="18"/>
              </w:rPr>
              <w:t xml:space="preserve"> </w:t>
            </w:r>
          </w:p>
        </w:tc>
        <w:tc>
          <w:tcPr>
            <w:tcW w:w="1984" w:type="dxa"/>
            <w:tcBorders>
              <w:left w:val="nil"/>
              <w:right w:val="single" w:sz="18" w:space="0" w:color="auto"/>
            </w:tcBorders>
          </w:tcPr>
          <w:p w:rsidR="007D3F72" w:rsidRDefault="004B2EB4" w:rsidP="002317BB">
            <w:pPr>
              <w:rPr>
                <w:rFonts w:ascii="Times New Roman" w:hAnsi="Times New Roman" w:cs="Times New Roman"/>
                <w:i/>
                <w:iCs/>
                <w:sz w:val="18"/>
                <w:szCs w:val="18"/>
              </w:rPr>
            </w:pPr>
            <w:proofErr w:type="gramStart"/>
            <w:r>
              <w:rPr>
                <w:rFonts w:ascii="Times New Roman" w:hAnsi="Times New Roman" w:cs="Times New Roman"/>
                <w:i/>
                <w:iCs/>
                <w:sz w:val="18"/>
                <w:szCs w:val="18"/>
              </w:rPr>
              <w:t>?Confused</w:t>
            </w:r>
            <w:proofErr w:type="gramEnd"/>
          </w:p>
          <w:p w:rsidR="000C32EC" w:rsidRPr="004B2EB4" w:rsidRDefault="000C32EC" w:rsidP="00567C5B">
            <w:pPr>
              <w:rPr>
                <w:rFonts w:ascii="Times New Roman" w:hAnsi="Times New Roman" w:cs="Times New Roman"/>
                <w:i/>
                <w:iCs/>
                <w:sz w:val="18"/>
                <w:szCs w:val="18"/>
              </w:rPr>
            </w:pPr>
            <w:proofErr w:type="spellStart"/>
            <w:r>
              <w:rPr>
                <w:rFonts w:ascii="Times New Roman" w:hAnsi="Times New Roman" w:cs="Times New Roman"/>
                <w:i/>
                <w:iCs/>
                <w:sz w:val="18"/>
                <w:szCs w:val="18"/>
              </w:rPr>
              <w:t>Incresasingly</w:t>
            </w:r>
            <w:proofErr w:type="spellEnd"/>
            <w:r>
              <w:rPr>
                <w:rFonts w:ascii="Times New Roman" w:hAnsi="Times New Roman" w:cs="Times New Roman"/>
                <w:i/>
                <w:iCs/>
                <w:sz w:val="18"/>
                <w:szCs w:val="18"/>
              </w:rPr>
              <w:t xml:space="preserve"> drowsy </w:t>
            </w:r>
          </w:p>
        </w:tc>
        <w:tc>
          <w:tcPr>
            <w:tcW w:w="2410" w:type="dxa"/>
            <w:tcBorders>
              <w:left w:val="single" w:sz="18" w:space="0" w:color="auto"/>
              <w:right w:val="nil"/>
            </w:tcBorders>
          </w:tcPr>
          <w:p w:rsidR="007D3F72" w:rsidRPr="004B2EB4" w:rsidRDefault="005D2F4A" w:rsidP="005D2F4A">
            <w:pPr>
              <w:rPr>
                <w:rFonts w:ascii="Times New Roman" w:hAnsi="Times New Roman" w:cs="Times New Roman"/>
                <w:sz w:val="18"/>
                <w:szCs w:val="18"/>
              </w:rPr>
            </w:pPr>
            <w:r>
              <w:rPr>
                <w:rFonts w:ascii="Times New Roman" w:hAnsi="Times New Roman" w:cs="Times New Roman"/>
                <w:i/>
                <w:iCs/>
                <w:sz w:val="18"/>
                <w:szCs w:val="18"/>
              </w:rPr>
              <w:t>GCS E1VTM1 throughout</w:t>
            </w:r>
          </w:p>
        </w:tc>
        <w:tc>
          <w:tcPr>
            <w:tcW w:w="2835" w:type="dxa"/>
            <w:tcBorders>
              <w:left w:val="nil"/>
            </w:tcBorders>
          </w:tcPr>
          <w:p w:rsidR="007D3F72" w:rsidRPr="004B2EB4" w:rsidRDefault="007D3F72" w:rsidP="002317BB">
            <w:pPr>
              <w:rPr>
                <w:rFonts w:ascii="Times New Roman" w:hAnsi="Times New Roman" w:cs="Times New Roman"/>
                <w:i/>
                <w:iCs/>
                <w:sz w:val="18"/>
                <w:szCs w:val="18"/>
              </w:rPr>
            </w:pPr>
          </w:p>
        </w:tc>
      </w:tr>
      <w:tr w:rsidR="007D3F72" w:rsidTr="006516C9">
        <w:trPr>
          <w:trHeight w:val="617"/>
        </w:trPr>
        <w:tc>
          <w:tcPr>
            <w:tcW w:w="1554" w:type="dxa"/>
            <w:shd w:val="clear" w:color="auto" w:fill="31849B" w:themeFill="accent5" w:themeFillShade="BF"/>
          </w:tcPr>
          <w:p w:rsidR="007D3F72" w:rsidRPr="00DB0F84" w:rsidRDefault="007D3F72" w:rsidP="002317BB">
            <w:pPr>
              <w:rPr>
                <w:color w:val="FFFFFF" w:themeColor="background1"/>
              </w:rPr>
            </w:pPr>
            <w:r w:rsidRPr="00DB0F84">
              <w:rPr>
                <w:color w:val="FFFFFF" w:themeColor="background1"/>
              </w:rPr>
              <w:t>Allergy</w:t>
            </w:r>
          </w:p>
        </w:tc>
        <w:tc>
          <w:tcPr>
            <w:tcW w:w="1848" w:type="dxa"/>
            <w:tcBorders>
              <w:right w:val="nil"/>
            </w:tcBorders>
          </w:tcPr>
          <w:p w:rsidR="007D3F72" w:rsidRPr="004B2EB4" w:rsidRDefault="00F9023A" w:rsidP="002317BB">
            <w:pPr>
              <w:rPr>
                <w:rFonts w:ascii="Times New Roman" w:hAnsi="Times New Roman" w:cs="Times New Roman"/>
                <w:sz w:val="18"/>
                <w:szCs w:val="18"/>
              </w:rPr>
            </w:pPr>
            <w:r>
              <w:rPr>
                <w:rFonts w:ascii="Times New Roman" w:hAnsi="Times New Roman" w:cs="Times New Roman"/>
                <w:sz w:val="18"/>
                <w:szCs w:val="18"/>
              </w:rPr>
              <w:t>-</w:t>
            </w:r>
          </w:p>
        </w:tc>
        <w:tc>
          <w:tcPr>
            <w:tcW w:w="1843" w:type="dxa"/>
            <w:tcBorders>
              <w:left w:val="nil"/>
              <w:right w:val="single" w:sz="18" w:space="0" w:color="auto"/>
            </w:tcBorders>
          </w:tcPr>
          <w:p w:rsidR="007D3F72" w:rsidRPr="004B2EB4" w:rsidRDefault="007D3F72" w:rsidP="002317BB">
            <w:pPr>
              <w:rPr>
                <w:rFonts w:ascii="Times New Roman" w:hAnsi="Times New Roman" w:cs="Times New Roman"/>
                <w:sz w:val="18"/>
                <w:szCs w:val="18"/>
              </w:rPr>
            </w:pPr>
          </w:p>
        </w:tc>
        <w:tc>
          <w:tcPr>
            <w:tcW w:w="2297" w:type="dxa"/>
            <w:tcBorders>
              <w:left w:val="single" w:sz="18" w:space="0" w:color="auto"/>
              <w:righ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NKA</w:t>
            </w:r>
          </w:p>
        </w:tc>
        <w:tc>
          <w:tcPr>
            <w:tcW w:w="1984" w:type="dxa"/>
            <w:tcBorders>
              <w:left w:val="nil"/>
              <w:right w:val="single" w:sz="18" w:space="0" w:color="auto"/>
            </w:tcBorders>
          </w:tcPr>
          <w:p w:rsidR="007D3F72" w:rsidRPr="004B2EB4" w:rsidRDefault="007D3F72" w:rsidP="002317BB">
            <w:pPr>
              <w:rPr>
                <w:rFonts w:ascii="Times New Roman" w:hAnsi="Times New Roman" w:cs="Times New Roman"/>
                <w:sz w:val="18"/>
                <w:szCs w:val="18"/>
              </w:rPr>
            </w:pPr>
          </w:p>
        </w:tc>
        <w:tc>
          <w:tcPr>
            <w:tcW w:w="2410" w:type="dxa"/>
            <w:tcBorders>
              <w:left w:val="single" w:sz="18" w:space="0" w:color="auto"/>
              <w:righ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NKA</w:t>
            </w:r>
          </w:p>
        </w:tc>
        <w:tc>
          <w:tcPr>
            <w:tcW w:w="2835" w:type="dxa"/>
            <w:tcBorders>
              <w:left w:val="nil"/>
            </w:tcBorders>
          </w:tcPr>
          <w:p w:rsidR="007D3F72" w:rsidRPr="004B2EB4" w:rsidRDefault="007D3F72" w:rsidP="002317BB">
            <w:pPr>
              <w:rPr>
                <w:rFonts w:ascii="Times New Roman" w:hAnsi="Times New Roman" w:cs="Times New Roman"/>
                <w:sz w:val="18"/>
                <w:szCs w:val="18"/>
              </w:rPr>
            </w:pPr>
            <w:r w:rsidRPr="004B2EB4">
              <w:rPr>
                <w:rFonts w:ascii="Times New Roman" w:hAnsi="Times New Roman" w:cs="Times New Roman"/>
                <w:sz w:val="18"/>
                <w:szCs w:val="18"/>
              </w:rPr>
              <w:t>-</w:t>
            </w:r>
          </w:p>
        </w:tc>
      </w:tr>
      <w:tr w:rsidR="008143FC" w:rsidTr="00740C7E">
        <w:trPr>
          <w:trHeight w:val="617"/>
        </w:trPr>
        <w:tc>
          <w:tcPr>
            <w:tcW w:w="1554" w:type="dxa"/>
            <w:shd w:val="clear" w:color="auto" w:fill="FFC000"/>
          </w:tcPr>
          <w:p w:rsidR="006516C9" w:rsidRDefault="006516C9" w:rsidP="006516C9">
            <w:pPr>
              <w:jc w:val="center"/>
              <w:rPr>
                <w:b/>
                <w:bCs/>
                <w:color w:val="FFFFFF" w:themeColor="background1"/>
                <w:sz w:val="40"/>
                <w:szCs w:val="40"/>
              </w:rPr>
            </w:pPr>
          </w:p>
          <w:p w:rsidR="008143FC" w:rsidRPr="006516C9" w:rsidRDefault="008143FC" w:rsidP="006516C9">
            <w:pPr>
              <w:jc w:val="center"/>
              <w:rPr>
                <w:b/>
                <w:bCs/>
                <w:color w:val="FFFFFF" w:themeColor="background1"/>
                <w:sz w:val="40"/>
                <w:szCs w:val="40"/>
              </w:rPr>
            </w:pPr>
            <w:r w:rsidRPr="006516C9">
              <w:rPr>
                <w:b/>
                <w:bCs/>
                <w:color w:val="FFFFFF" w:themeColor="background1"/>
                <w:sz w:val="40"/>
                <w:szCs w:val="40"/>
              </w:rPr>
              <w:t>P</w:t>
            </w:r>
          </w:p>
          <w:p w:rsidR="006516C9" w:rsidRPr="006516C9" w:rsidRDefault="006516C9" w:rsidP="006516C9">
            <w:pPr>
              <w:jc w:val="center"/>
              <w:rPr>
                <w:b/>
                <w:bCs/>
                <w:color w:val="FFFFFF" w:themeColor="background1"/>
                <w:sz w:val="40"/>
                <w:szCs w:val="40"/>
              </w:rPr>
            </w:pPr>
            <w:r w:rsidRPr="006516C9">
              <w:rPr>
                <w:b/>
                <w:bCs/>
                <w:color w:val="FFFFFF" w:themeColor="background1"/>
                <w:sz w:val="40"/>
                <w:szCs w:val="40"/>
              </w:rPr>
              <w:t>L</w:t>
            </w:r>
          </w:p>
          <w:p w:rsidR="006516C9" w:rsidRPr="006516C9" w:rsidRDefault="006516C9" w:rsidP="006516C9">
            <w:pPr>
              <w:jc w:val="center"/>
              <w:rPr>
                <w:b/>
                <w:bCs/>
                <w:color w:val="FFFFFF" w:themeColor="background1"/>
                <w:sz w:val="40"/>
                <w:szCs w:val="40"/>
              </w:rPr>
            </w:pPr>
            <w:r w:rsidRPr="006516C9">
              <w:rPr>
                <w:b/>
                <w:bCs/>
                <w:color w:val="FFFFFF" w:themeColor="background1"/>
                <w:sz w:val="40"/>
                <w:szCs w:val="40"/>
              </w:rPr>
              <w:t>A</w:t>
            </w:r>
          </w:p>
          <w:p w:rsidR="006516C9" w:rsidRPr="006516C9" w:rsidRDefault="006516C9" w:rsidP="006516C9">
            <w:pPr>
              <w:jc w:val="center"/>
              <w:rPr>
                <w:b/>
                <w:bCs/>
                <w:color w:val="FFFFFF" w:themeColor="background1"/>
                <w:sz w:val="40"/>
                <w:szCs w:val="40"/>
              </w:rPr>
            </w:pPr>
            <w:r w:rsidRPr="006516C9">
              <w:rPr>
                <w:b/>
                <w:bCs/>
                <w:color w:val="FFFFFF" w:themeColor="background1"/>
                <w:sz w:val="40"/>
                <w:szCs w:val="40"/>
              </w:rPr>
              <w:t>N</w:t>
            </w:r>
          </w:p>
          <w:p w:rsidR="006516C9" w:rsidRPr="00245C77" w:rsidRDefault="006516C9" w:rsidP="006516C9">
            <w:pPr>
              <w:jc w:val="center"/>
              <w:rPr>
                <w:b/>
                <w:bCs/>
                <w:color w:val="FFFFFF" w:themeColor="background1"/>
              </w:rPr>
            </w:pPr>
            <w:r w:rsidRPr="006516C9">
              <w:rPr>
                <w:b/>
                <w:bCs/>
                <w:color w:val="FFFFFF" w:themeColor="background1"/>
                <w:sz w:val="40"/>
                <w:szCs w:val="40"/>
              </w:rPr>
              <w:t>S</w:t>
            </w:r>
          </w:p>
        </w:tc>
        <w:tc>
          <w:tcPr>
            <w:tcW w:w="3691" w:type="dxa"/>
            <w:gridSpan w:val="2"/>
            <w:tcBorders>
              <w:right w:val="single" w:sz="18" w:space="0" w:color="auto"/>
            </w:tcBorders>
            <w:shd w:val="clear" w:color="auto" w:fill="EEECE1" w:themeFill="background2"/>
          </w:tcPr>
          <w:p w:rsidR="008143FC" w:rsidRPr="006516C9" w:rsidRDefault="006516C9" w:rsidP="008143FC">
            <w:pPr>
              <w:spacing w:line="240" w:lineRule="auto"/>
              <w:rPr>
                <w:rFonts w:ascii="Times New Roman" w:hAnsi="Times New Roman" w:cs="Times New Roman"/>
                <w:sz w:val="16"/>
                <w:szCs w:val="16"/>
              </w:rPr>
            </w:pPr>
            <w:r w:rsidRPr="006516C9">
              <w:rPr>
                <w:rFonts w:ascii="Times New Roman" w:hAnsi="Times New Roman" w:cs="Times New Roman"/>
                <w:b/>
                <w:bCs/>
                <w:i/>
                <w:iCs/>
                <w:sz w:val="16"/>
                <w:szCs w:val="16"/>
              </w:rPr>
              <w:t xml:space="preserve">Cornelius </w:t>
            </w:r>
            <w:proofErr w:type="spellStart"/>
            <w:r w:rsidRPr="006516C9">
              <w:rPr>
                <w:rFonts w:ascii="Times New Roman" w:hAnsi="Times New Roman" w:cs="Times New Roman"/>
                <w:b/>
                <w:bCs/>
                <w:i/>
                <w:iCs/>
                <w:sz w:val="16"/>
                <w:szCs w:val="16"/>
              </w:rPr>
              <w:t>Okonjo</w:t>
            </w:r>
            <w:proofErr w:type="spellEnd"/>
            <w:r w:rsidRPr="006516C9">
              <w:rPr>
                <w:rFonts w:ascii="Times New Roman" w:hAnsi="Times New Roman" w:cs="Times New Roman"/>
                <w:b/>
                <w:bCs/>
                <w:i/>
                <w:iCs/>
                <w:sz w:val="16"/>
                <w:szCs w:val="16"/>
              </w:rPr>
              <w:t>:</w:t>
            </w:r>
            <w:r>
              <w:rPr>
                <w:rFonts w:ascii="Times New Roman" w:hAnsi="Times New Roman" w:cs="Times New Roman"/>
                <w:i/>
                <w:iCs/>
                <w:sz w:val="16"/>
                <w:szCs w:val="16"/>
              </w:rPr>
              <w:t xml:space="preserve"> </w:t>
            </w:r>
            <w:r w:rsidR="0018562E" w:rsidRPr="006516C9">
              <w:rPr>
                <w:rFonts w:ascii="Times New Roman" w:hAnsi="Times New Roman" w:cs="Times New Roman"/>
                <w:sz w:val="16"/>
                <w:szCs w:val="16"/>
              </w:rPr>
              <w:t>Teams should</w:t>
            </w:r>
            <w:r w:rsidR="008143FC" w:rsidRPr="006516C9">
              <w:rPr>
                <w:rFonts w:ascii="Times New Roman" w:hAnsi="Times New Roman" w:cs="Times New Roman"/>
                <w:sz w:val="16"/>
                <w:szCs w:val="16"/>
              </w:rPr>
              <w:t xml:space="preserve"> determine</w:t>
            </w:r>
            <w:r w:rsidR="00D25DD1" w:rsidRPr="006516C9">
              <w:rPr>
                <w:rFonts w:ascii="Times New Roman" w:hAnsi="Times New Roman" w:cs="Times New Roman"/>
                <w:sz w:val="16"/>
                <w:szCs w:val="16"/>
              </w:rPr>
              <w:t xml:space="preserve"> </w:t>
            </w:r>
            <w:r w:rsidR="0018562E" w:rsidRPr="006516C9">
              <w:rPr>
                <w:rFonts w:ascii="Times New Roman" w:hAnsi="Times New Roman" w:cs="Times New Roman"/>
                <w:sz w:val="16"/>
                <w:szCs w:val="16"/>
              </w:rPr>
              <w:t>i</w:t>
            </w:r>
            <w:r w:rsidR="008143FC" w:rsidRPr="006516C9">
              <w:rPr>
                <w:rFonts w:ascii="Times New Roman" w:hAnsi="Times New Roman" w:cs="Times New Roman"/>
                <w:sz w:val="16"/>
                <w:szCs w:val="16"/>
              </w:rPr>
              <w:t>f the pain is atypical to aid differential diagnosis and identify Acute Sickle Cell crisis.</w:t>
            </w:r>
          </w:p>
          <w:p w:rsidR="00990F79" w:rsidRPr="009406C3" w:rsidRDefault="00990F79" w:rsidP="008143FC">
            <w:pPr>
              <w:spacing w:line="240" w:lineRule="auto"/>
              <w:rPr>
                <w:rFonts w:ascii="Times New Roman" w:hAnsi="Times New Roman" w:cs="Times New Roman"/>
                <w:i/>
                <w:iCs/>
                <w:sz w:val="16"/>
                <w:szCs w:val="16"/>
              </w:rPr>
            </w:pPr>
          </w:p>
          <w:p w:rsidR="00990F79" w:rsidRPr="00740C7E" w:rsidRDefault="00990F79" w:rsidP="008143FC">
            <w:pPr>
              <w:spacing w:line="240" w:lineRule="auto"/>
              <w:rPr>
                <w:rFonts w:ascii="Times New Roman" w:hAnsi="Times New Roman" w:cs="Times New Roman"/>
                <w:i/>
                <w:iCs/>
                <w:sz w:val="16"/>
                <w:szCs w:val="16"/>
                <w:u w:val="single"/>
              </w:rPr>
            </w:pPr>
            <w:r w:rsidRPr="00740C7E">
              <w:rPr>
                <w:rFonts w:ascii="Times New Roman" w:hAnsi="Times New Roman" w:cs="Times New Roman"/>
                <w:i/>
                <w:iCs/>
                <w:sz w:val="16"/>
                <w:szCs w:val="16"/>
                <w:u w:val="single"/>
              </w:rPr>
              <w:t>Differential Diagnoses:</w:t>
            </w:r>
          </w:p>
          <w:p w:rsidR="00740C7E" w:rsidRPr="009406C3" w:rsidRDefault="00740C7E" w:rsidP="008143FC">
            <w:pPr>
              <w:spacing w:line="240" w:lineRule="auto"/>
              <w:rPr>
                <w:rFonts w:ascii="Times New Roman" w:hAnsi="Times New Roman" w:cs="Times New Roman"/>
                <w:sz w:val="16"/>
                <w:szCs w:val="16"/>
              </w:rPr>
            </w:pPr>
          </w:p>
          <w:p w:rsidR="009406C3" w:rsidRPr="009406C3" w:rsidRDefault="009406C3" w:rsidP="009406C3">
            <w:pPr>
              <w:pStyle w:val="ListParagraph"/>
              <w:numPr>
                <w:ilvl w:val="0"/>
                <w:numId w:val="36"/>
              </w:numPr>
              <w:spacing w:line="240" w:lineRule="auto"/>
              <w:rPr>
                <w:rFonts w:ascii="Times New Roman" w:hAnsi="Times New Roman" w:cs="Times New Roman"/>
                <w:i/>
                <w:iCs/>
                <w:sz w:val="16"/>
                <w:szCs w:val="16"/>
              </w:rPr>
            </w:pPr>
            <w:r w:rsidRPr="009406C3">
              <w:rPr>
                <w:rFonts w:ascii="Times New Roman" w:hAnsi="Times New Roman" w:cs="Times New Roman"/>
                <w:b/>
                <w:i/>
                <w:iCs/>
                <w:sz w:val="16"/>
                <w:szCs w:val="16"/>
              </w:rPr>
              <w:t>Sickle Cell Crisis</w:t>
            </w:r>
          </w:p>
          <w:p w:rsidR="00AC657E" w:rsidRDefault="009406C3" w:rsidP="009406C3">
            <w:pPr>
              <w:pStyle w:val="ListParagraph"/>
              <w:numPr>
                <w:ilvl w:val="0"/>
                <w:numId w:val="36"/>
              </w:numPr>
              <w:spacing w:line="240" w:lineRule="auto"/>
              <w:rPr>
                <w:rFonts w:ascii="Times New Roman" w:hAnsi="Times New Roman" w:cs="Times New Roman"/>
                <w:i/>
                <w:iCs/>
                <w:sz w:val="16"/>
                <w:szCs w:val="16"/>
              </w:rPr>
            </w:pPr>
            <w:r w:rsidRPr="009406C3">
              <w:rPr>
                <w:rFonts w:ascii="Times New Roman" w:hAnsi="Times New Roman" w:cs="Times New Roman"/>
                <w:i/>
                <w:iCs/>
                <w:sz w:val="16"/>
                <w:szCs w:val="16"/>
              </w:rPr>
              <w:t>Sepsis of unknown origin</w:t>
            </w:r>
          </w:p>
          <w:p w:rsidR="00EB434B" w:rsidRPr="004B2EB4" w:rsidRDefault="00AC657E" w:rsidP="009406C3">
            <w:pPr>
              <w:pStyle w:val="ListParagraph"/>
              <w:numPr>
                <w:ilvl w:val="0"/>
                <w:numId w:val="36"/>
              </w:numPr>
              <w:spacing w:line="240" w:lineRule="auto"/>
              <w:rPr>
                <w:rFonts w:ascii="Times New Roman" w:hAnsi="Times New Roman" w:cs="Times New Roman"/>
                <w:i/>
                <w:iCs/>
                <w:sz w:val="16"/>
                <w:szCs w:val="16"/>
              </w:rPr>
            </w:pPr>
            <w:r>
              <w:rPr>
                <w:rFonts w:ascii="Times New Roman" w:hAnsi="Times New Roman" w:cs="Times New Roman"/>
                <w:i/>
                <w:iCs/>
                <w:sz w:val="16"/>
                <w:szCs w:val="16"/>
              </w:rPr>
              <w:t>ACS</w:t>
            </w:r>
          </w:p>
          <w:p w:rsidR="008143FC" w:rsidRPr="009406C3" w:rsidRDefault="008143FC" w:rsidP="008143FC">
            <w:pPr>
              <w:pStyle w:val="ListParagraph"/>
              <w:numPr>
                <w:ilvl w:val="0"/>
                <w:numId w:val="20"/>
              </w:numPr>
              <w:spacing w:line="240" w:lineRule="auto"/>
              <w:ind w:left="315"/>
              <w:rPr>
                <w:rFonts w:ascii="Times New Roman" w:hAnsi="Times New Roman" w:cs="Times New Roman"/>
                <w:sz w:val="16"/>
                <w:szCs w:val="16"/>
              </w:rPr>
            </w:pPr>
            <w:r w:rsidRPr="009406C3">
              <w:rPr>
                <w:rFonts w:ascii="Times New Roman" w:hAnsi="Times New Roman" w:cs="Times New Roman"/>
                <w:sz w:val="16"/>
                <w:szCs w:val="16"/>
              </w:rPr>
              <w:t xml:space="preserve">Start pain management: Bolus dose of Morphine, fluid resuscitation, antibiotics and O2 </w:t>
            </w:r>
          </w:p>
          <w:p w:rsidR="008143FC" w:rsidRPr="009406C3" w:rsidRDefault="008143FC" w:rsidP="008143FC">
            <w:pPr>
              <w:pStyle w:val="ListParagraph"/>
              <w:numPr>
                <w:ilvl w:val="0"/>
                <w:numId w:val="20"/>
              </w:numPr>
              <w:spacing w:line="240" w:lineRule="auto"/>
              <w:ind w:left="315"/>
              <w:rPr>
                <w:rFonts w:ascii="Times New Roman" w:hAnsi="Times New Roman" w:cs="Times New Roman"/>
                <w:sz w:val="16"/>
                <w:szCs w:val="16"/>
              </w:rPr>
            </w:pPr>
            <w:r w:rsidRPr="009406C3">
              <w:rPr>
                <w:rFonts w:ascii="Times New Roman" w:hAnsi="Times New Roman" w:cs="Times New Roman"/>
                <w:sz w:val="16"/>
                <w:szCs w:val="16"/>
              </w:rPr>
              <w:t xml:space="preserve">Referral Med </w:t>
            </w:r>
            <w:proofErr w:type="spellStart"/>
            <w:r w:rsidRPr="009406C3">
              <w:rPr>
                <w:rFonts w:ascii="Times New Roman" w:hAnsi="Times New Roman" w:cs="Times New Roman"/>
                <w:sz w:val="16"/>
                <w:szCs w:val="16"/>
              </w:rPr>
              <w:t>reg</w:t>
            </w:r>
            <w:proofErr w:type="spellEnd"/>
            <w:r w:rsidRPr="009406C3">
              <w:rPr>
                <w:rFonts w:ascii="Times New Roman" w:hAnsi="Times New Roman" w:cs="Times New Roman"/>
                <w:sz w:val="16"/>
                <w:szCs w:val="16"/>
              </w:rPr>
              <w:t>/ ICU.</w:t>
            </w:r>
          </w:p>
          <w:p w:rsidR="008143FC" w:rsidRDefault="008143FC" w:rsidP="00783436">
            <w:pPr>
              <w:pStyle w:val="ListParagraph"/>
              <w:numPr>
                <w:ilvl w:val="0"/>
                <w:numId w:val="20"/>
              </w:numPr>
              <w:spacing w:line="240" w:lineRule="auto"/>
              <w:ind w:left="315"/>
              <w:rPr>
                <w:rFonts w:ascii="Times New Roman" w:hAnsi="Times New Roman" w:cs="Times New Roman"/>
                <w:sz w:val="16"/>
                <w:szCs w:val="16"/>
              </w:rPr>
            </w:pPr>
            <w:r w:rsidRPr="009406C3">
              <w:rPr>
                <w:rFonts w:ascii="Times New Roman" w:hAnsi="Times New Roman" w:cs="Times New Roman"/>
                <w:sz w:val="16"/>
                <w:szCs w:val="16"/>
              </w:rPr>
              <w:t>Should consider completing a TEP.</w:t>
            </w:r>
          </w:p>
          <w:p w:rsidR="00F9023A" w:rsidRDefault="00F9023A" w:rsidP="00F9023A">
            <w:pPr>
              <w:spacing w:line="240" w:lineRule="auto"/>
              <w:rPr>
                <w:rFonts w:ascii="Times New Roman" w:hAnsi="Times New Roman" w:cs="Times New Roman"/>
                <w:sz w:val="16"/>
                <w:szCs w:val="16"/>
              </w:rPr>
            </w:pPr>
          </w:p>
          <w:p w:rsidR="00F9023A" w:rsidRPr="00F9023A" w:rsidRDefault="00F9023A" w:rsidP="00F9023A">
            <w:pPr>
              <w:spacing w:line="240" w:lineRule="auto"/>
              <w:rPr>
                <w:rFonts w:ascii="Times New Roman" w:hAnsi="Times New Roman" w:cs="Times New Roman"/>
                <w:sz w:val="16"/>
                <w:szCs w:val="16"/>
              </w:rPr>
            </w:pPr>
            <w:r>
              <w:rPr>
                <w:rFonts w:ascii="Times New Roman" w:hAnsi="Times New Roman" w:cs="Times New Roman"/>
                <w:sz w:val="16"/>
                <w:szCs w:val="16"/>
              </w:rPr>
              <w:t>Early pain treatment will lead to resolution.</w:t>
            </w:r>
          </w:p>
        </w:tc>
        <w:tc>
          <w:tcPr>
            <w:tcW w:w="4281" w:type="dxa"/>
            <w:gridSpan w:val="2"/>
            <w:tcBorders>
              <w:left w:val="single" w:sz="18" w:space="0" w:color="auto"/>
              <w:right w:val="single" w:sz="18" w:space="0" w:color="auto"/>
            </w:tcBorders>
            <w:shd w:val="clear" w:color="auto" w:fill="EEECE1" w:themeFill="background2"/>
          </w:tcPr>
          <w:p w:rsidR="00990F79" w:rsidRPr="006516C9" w:rsidRDefault="006516C9" w:rsidP="00F9023A">
            <w:pPr>
              <w:pStyle w:val="ListNumber"/>
              <w:numPr>
                <w:ilvl w:val="0"/>
                <w:numId w:val="0"/>
              </w:numPr>
              <w:spacing w:after="0"/>
              <w:contextualSpacing/>
              <w:rPr>
                <w:rFonts w:ascii="Times New Roman" w:hAnsi="Times New Roman" w:cs="Times New Roman"/>
                <w:sz w:val="16"/>
                <w:szCs w:val="16"/>
              </w:rPr>
            </w:pPr>
            <w:r w:rsidRPr="006516C9">
              <w:rPr>
                <w:rFonts w:ascii="Times New Roman" w:hAnsi="Times New Roman" w:cs="Times New Roman"/>
                <w:b/>
                <w:bCs/>
                <w:i/>
                <w:iCs/>
                <w:sz w:val="16"/>
                <w:szCs w:val="16"/>
              </w:rPr>
              <w:t xml:space="preserve">Sophia Fernandez: </w:t>
            </w:r>
            <w:r w:rsidR="00D57D0C" w:rsidRPr="006516C9">
              <w:rPr>
                <w:rFonts w:ascii="Times New Roman" w:hAnsi="Times New Roman" w:cs="Times New Roman"/>
                <w:sz w:val="16"/>
                <w:szCs w:val="16"/>
              </w:rPr>
              <w:t xml:space="preserve">Teams should </w:t>
            </w:r>
            <w:r w:rsidR="00D25DD1" w:rsidRPr="006516C9">
              <w:rPr>
                <w:rFonts w:ascii="Times New Roman" w:hAnsi="Times New Roman" w:cs="Times New Roman"/>
                <w:sz w:val="16"/>
                <w:szCs w:val="16"/>
              </w:rPr>
              <w:t xml:space="preserve">do a full clinical </w:t>
            </w:r>
            <w:r w:rsidR="00990F79" w:rsidRPr="006516C9">
              <w:rPr>
                <w:rFonts w:ascii="Times New Roman" w:hAnsi="Times New Roman" w:cs="Times New Roman"/>
                <w:sz w:val="16"/>
                <w:szCs w:val="16"/>
              </w:rPr>
              <w:t>examination considering differentials and risk factors in the postnatal woman</w:t>
            </w:r>
            <w:r w:rsidR="00740C7E" w:rsidRPr="006516C9">
              <w:rPr>
                <w:rFonts w:ascii="Times New Roman" w:hAnsi="Times New Roman" w:cs="Times New Roman"/>
                <w:sz w:val="16"/>
                <w:szCs w:val="16"/>
              </w:rPr>
              <w:t>;</w:t>
            </w:r>
            <w:r w:rsidR="00D57D0C" w:rsidRPr="006516C9">
              <w:rPr>
                <w:rFonts w:ascii="Times New Roman" w:hAnsi="Times New Roman" w:cs="Times New Roman"/>
                <w:sz w:val="16"/>
                <w:szCs w:val="16"/>
              </w:rPr>
              <w:t xml:space="preserve"> </w:t>
            </w:r>
          </w:p>
          <w:p w:rsidR="00740C7E" w:rsidRDefault="00740C7E" w:rsidP="00990F79">
            <w:pPr>
              <w:pStyle w:val="ListNumber"/>
              <w:numPr>
                <w:ilvl w:val="0"/>
                <w:numId w:val="0"/>
              </w:numPr>
              <w:spacing w:after="0"/>
              <w:contextualSpacing/>
              <w:rPr>
                <w:rFonts w:ascii="Times New Roman" w:hAnsi="Times New Roman" w:cs="Times New Roman"/>
                <w:bCs/>
                <w:i/>
                <w:iCs/>
                <w:sz w:val="16"/>
                <w:szCs w:val="16"/>
              </w:rPr>
            </w:pPr>
          </w:p>
          <w:p w:rsidR="00740C7E" w:rsidRPr="00740C7E" w:rsidRDefault="00990F79" w:rsidP="00990F79">
            <w:pPr>
              <w:pStyle w:val="ListNumber"/>
              <w:numPr>
                <w:ilvl w:val="0"/>
                <w:numId w:val="0"/>
              </w:numPr>
              <w:spacing w:after="0"/>
              <w:contextualSpacing/>
              <w:rPr>
                <w:rFonts w:ascii="Times New Roman" w:hAnsi="Times New Roman" w:cs="Times New Roman"/>
                <w:bCs/>
                <w:i/>
                <w:iCs/>
                <w:sz w:val="16"/>
                <w:szCs w:val="16"/>
                <w:u w:val="single"/>
              </w:rPr>
            </w:pPr>
            <w:r w:rsidRPr="00740C7E">
              <w:rPr>
                <w:rFonts w:ascii="Times New Roman" w:hAnsi="Times New Roman" w:cs="Times New Roman"/>
                <w:bCs/>
                <w:i/>
                <w:iCs/>
                <w:sz w:val="16"/>
                <w:szCs w:val="16"/>
                <w:u w:val="single"/>
              </w:rPr>
              <w:t>Differential diagnoses:</w:t>
            </w:r>
          </w:p>
          <w:p w:rsidR="00990F79" w:rsidRPr="009406C3" w:rsidRDefault="00990F79" w:rsidP="00990F79">
            <w:pPr>
              <w:pStyle w:val="ListNumber"/>
              <w:numPr>
                <w:ilvl w:val="0"/>
                <w:numId w:val="0"/>
              </w:numPr>
              <w:spacing w:after="0"/>
              <w:contextualSpacing/>
              <w:rPr>
                <w:rFonts w:ascii="Times New Roman" w:hAnsi="Times New Roman" w:cs="Times New Roman"/>
                <w:bCs/>
                <w:i/>
                <w:iCs/>
                <w:sz w:val="16"/>
                <w:szCs w:val="16"/>
              </w:rPr>
            </w:pPr>
            <w:r w:rsidRPr="009406C3">
              <w:rPr>
                <w:rFonts w:ascii="Times New Roman" w:hAnsi="Times New Roman" w:cs="Times New Roman"/>
                <w:bCs/>
                <w:i/>
                <w:iCs/>
                <w:sz w:val="16"/>
                <w:szCs w:val="16"/>
              </w:rPr>
              <w:t xml:space="preserve"> </w:t>
            </w:r>
          </w:p>
          <w:p w:rsidR="009406C3" w:rsidRPr="009406C3" w:rsidRDefault="009406C3"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sidRPr="009406C3">
              <w:rPr>
                <w:rFonts w:ascii="Times New Roman" w:hAnsi="Times New Roman" w:cs="Times New Roman"/>
                <w:b/>
                <w:i/>
                <w:iCs/>
                <w:sz w:val="16"/>
                <w:szCs w:val="16"/>
              </w:rPr>
              <w:t>P</w:t>
            </w:r>
            <w:r w:rsidR="00990F79" w:rsidRPr="009406C3">
              <w:rPr>
                <w:rFonts w:ascii="Times New Roman" w:hAnsi="Times New Roman" w:cs="Times New Roman"/>
                <w:b/>
                <w:i/>
                <w:iCs/>
                <w:sz w:val="16"/>
                <w:szCs w:val="16"/>
              </w:rPr>
              <w:t>ostpartum retained products</w:t>
            </w:r>
            <w:r w:rsidR="00990F79" w:rsidRPr="009406C3">
              <w:rPr>
                <w:rFonts w:ascii="Times New Roman" w:hAnsi="Times New Roman" w:cs="Times New Roman"/>
                <w:i/>
                <w:iCs/>
                <w:sz w:val="16"/>
                <w:szCs w:val="16"/>
              </w:rPr>
              <w:t>;</w:t>
            </w:r>
            <w:r w:rsidR="004B2EB4">
              <w:rPr>
                <w:rFonts w:ascii="Times New Roman" w:hAnsi="Times New Roman" w:cs="Times New Roman"/>
                <w:i/>
                <w:iCs/>
                <w:sz w:val="16"/>
                <w:szCs w:val="16"/>
              </w:rPr>
              <w:t xml:space="preserve"> sepsis</w:t>
            </w:r>
          </w:p>
          <w:p w:rsidR="00990F79" w:rsidRPr="009406C3" w:rsidRDefault="00567C5B"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sidRPr="009406C3">
              <w:rPr>
                <w:rFonts w:ascii="Times New Roman" w:hAnsi="Times New Roman" w:cs="Times New Roman"/>
                <w:i/>
                <w:iCs/>
                <w:sz w:val="16"/>
                <w:szCs w:val="16"/>
              </w:rPr>
              <w:t>Hemorrhage</w:t>
            </w:r>
          </w:p>
          <w:p w:rsidR="00990F79" w:rsidRPr="009406C3" w:rsidRDefault="009406C3"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sidRPr="009406C3">
              <w:rPr>
                <w:rFonts w:ascii="Times New Roman" w:hAnsi="Times New Roman" w:cs="Times New Roman"/>
                <w:i/>
                <w:iCs/>
                <w:sz w:val="16"/>
                <w:szCs w:val="16"/>
              </w:rPr>
              <w:t>P</w:t>
            </w:r>
            <w:r w:rsidR="00990F79" w:rsidRPr="009406C3">
              <w:rPr>
                <w:rFonts w:ascii="Times New Roman" w:hAnsi="Times New Roman" w:cs="Times New Roman"/>
                <w:i/>
                <w:iCs/>
                <w:sz w:val="16"/>
                <w:szCs w:val="16"/>
              </w:rPr>
              <w:t>ulmonary embolism</w:t>
            </w:r>
          </w:p>
          <w:p w:rsidR="00990F79" w:rsidRPr="009406C3" w:rsidRDefault="009406C3"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sidRPr="009406C3">
              <w:rPr>
                <w:rFonts w:ascii="Times New Roman" w:hAnsi="Times New Roman" w:cs="Times New Roman"/>
                <w:i/>
                <w:iCs/>
                <w:sz w:val="16"/>
                <w:szCs w:val="16"/>
              </w:rPr>
              <w:t xml:space="preserve">COVID </w:t>
            </w:r>
            <w:r w:rsidR="00990F79" w:rsidRPr="009406C3">
              <w:rPr>
                <w:rFonts w:ascii="Times New Roman" w:hAnsi="Times New Roman" w:cs="Times New Roman"/>
                <w:i/>
                <w:iCs/>
                <w:sz w:val="16"/>
                <w:szCs w:val="16"/>
              </w:rPr>
              <w:t>19,</w:t>
            </w:r>
          </w:p>
          <w:p w:rsidR="009406C3" w:rsidRDefault="009406C3"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sidRPr="009406C3">
              <w:rPr>
                <w:rFonts w:ascii="Times New Roman" w:hAnsi="Times New Roman" w:cs="Times New Roman"/>
                <w:i/>
                <w:iCs/>
                <w:sz w:val="16"/>
                <w:szCs w:val="16"/>
              </w:rPr>
              <w:t>C</w:t>
            </w:r>
            <w:r w:rsidR="00990F79" w:rsidRPr="009406C3">
              <w:rPr>
                <w:rFonts w:ascii="Times New Roman" w:hAnsi="Times New Roman" w:cs="Times New Roman"/>
                <w:i/>
                <w:iCs/>
                <w:sz w:val="16"/>
                <w:szCs w:val="16"/>
              </w:rPr>
              <w:t>hest sepsis</w:t>
            </w:r>
          </w:p>
          <w:p w:rsidR="00990F79" w:rsidRDefault="009406C3"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r>
              <w:rPr>
                <w:rFonts w:ascii="Times New Roman" w:hAnsi="Times New Roman" w:cs="Times New Roman"/>
                <w:i/>
                <w:iCs/>
                <w:sz w:val="16"/>
                <w:szCs w:val="16"/>
              </w:rPr>
              <w:t>ACS</w:t>
            </w:r>
          </w:p>
          <w:p w:rsidR="00740C7E" w:rsidRPr="009406C3" w:rsidRDefault="00740C7E" w:rsidP="00740C7E">
            <w:pPr>
              <w:pStyle w:val="ListNumber"/>
              <w:numPr>
                <w:ilvl w:val="0"/>
                <w:numId w:val="35"/>
              </w:numPr>
              <w:spacing w:before="100" w:beforeAutospacing="1" w:after="100" w:afterAutospacing="1" w:line="240" w:lineRule="auto"/>
              <w:ind w:left="357" w:hanging="357"/>
              <w:contextualSpacing/>
              <w:rPr>
                <w:rFonts w:ascii="Times New Roman" w:hAnsi="Times New Roman" w:cs="Times New Roman"/>
                <w:i/>
                <w:iCs/>
                <w:sz w:val="16"/>
                <w:szCs w:val="16"/>
              </w:rPr>
            </w:pPr>
          </w:p>
          <w:p w:rsidR="00740C7E" w:rsidRPr="00740C7E" w:rsidRDefault="00990F79" w:rsidP="004B2EB4">
            <w:pPr>
              <w:pStyle w:val="ListNumber"/>
              <w:numPr>
                <w:ilvl w:val="0"/>
                <w:numId w:val="0"/>
              </w:numPr>
              <w:spacing w:after="0"/>
              <w:contextualSpacing/>
              <w:rPr>
                <w:rFonts w:ascii="Times New Roman" w:hAnsi="Times New Roman" w:cs="Times New Roman"/>
                <w:sz w:val="16"/>
                <w:szCs w:val="16"/>
              </w:rPr>
            </w:pPr>
            <w:r w:rsidRPr="009406C3">
              <w:rPr>
                <w:rFonts w:ascii="Times New Roman" w:hAnsi="Times New Roman" w:cs="Times New Roman"/>
                <w:sz w:val="16"/>
                <w:szCs w:val="16"/>
              </w:rPr>
              <w:t>Investigations following full clinical examination should include:</w:t>
            </w:r>
            <w:r w:rsidR="00C55378">
              <w:rPr>
                <w:rFonts w:ascii="Times New Roman" w:hAnsi="Times New Roman" w:cs="Times New Roman"/>
                <w:sz w:val="16"/>
                <w:szCs w:val="16"/>
              </w:rPr>
              <w:t xml:space="preserve"> f</w:t>
            </w:r>
            <w:r w:rsidR="00D57D0C" w:rsidRPr="009406C3">
              <w:rPr>
                <w:rFonts w:ascii="Times New Roman" w:hAnsi="Times New Roman" w:cs="Times New Roman"/>
                <w:sz w:val="16"/>
                <w:szCs w:val="16"/>
              </w:rPr>
              <w:t xml:space="preserve">ull maternity septic screen, </w:t>
            </w:r>
            <w:r w:rsidR="00C55378">
              <w:rPr>
                <w:rFonts w:ascii="Times New Roman" w:hAnsi="Times New Roman" w:cs="Times New Roman"/>
                <w:sz w:val="16"/>
                <w:szCs w:val="16"/>
              </w:rPr>
              <w:t>f</w:t>
            </w:r>
            <w:r w:rsidR="00D57D0C" w:rsidRPr="009406C3">
              <w:rPr>
                <w:rFonts w:ascii="Times New Roman" w:hAnsi="Times New Roman" w:cs="Times New Roman"/>
                <w:sz w:val="16"/>
                <w:szCs w:val="16"/>
              </w:rPr>
              <w:t>ull blood count, CRP, U&amp;Es, lactate, glucose, clotting screen, fibrinogen</w:t>
            </w:r>
            <w:r w:rsidR="00C55378">
              <w:rPr>
                <w:rFonts w:ascii="Times New Roman" w:hAnsi="Times New Roman" w:cs="Times New Roman"/>
                <w:sz w:val="16"/>
                <w:szCs w:val="16"/>
              </w:rPr>
              <w:t>, m</w:t>
            </w:r>
            <w:r w:rsidR="00D57D0C" w:rsidRPr="009406C3">
              <w:rPr>
                <w:rFonts w:ascii="Times New Roman" w:hAnsi="Times New Roman" w:cs="Times New Roman"/>
                <w:sz w:val="16"/>
                <w:szCs w:val="16"/>
              </w:rPr>
              <w:t>idstream urine</w:t>
            </w:r>
            <w:r w:rsidR="004B2EB4">
              <w:rPr>
                <w:rFonts w:ascii="Times New Roman" w:hAnsi="Times New Roman" w:cs="Times New Roman"/>
                <w:sz w:val="16"/>
                <w:szCs w:val="16"/>
              </w:rPr>
              <w:t xml:space="preserve"> </w:t>
            </w:r>
            <w:r w:rsidR="00D57D0C" w:rsidRPr="009406C3">
              <w:rPr>
                <w:rFonts w:ascii="Times New Roman" w:hAnsi="Times New Roman" w:cs="Times New Roman"/>
                <w:sz w:val="16"/>
                <w:szCs w:val="16"/>
              </w:rPr>
              <w:t xml:space="preserve">Cervical swabs (LVS, MSU) Perineal Swab, breast </w:t>
            </w:r>
            <w:proofErr w:type="spellStart"/>
            <w:proofErr w:type="gramStart"/>
            <w:r w:rsidR="00D57D0C" w:rsidRPr="009406C3">
              <w:rPr>
                <w:rFonts w:ascii="Times New Roman" w:hAnsi="Times New Roman" w:cs="Times New Roman"/>
                <w:sz w:val="16"/>
                <w:szCs w:val="16"/>
              </w:rPr>
              <w:t>swab.</w:t>
            </w:r>
            <w:r w:rsidR="00D25DD1" w:rsidRPr="009406C3">
              <w:rPr>
                <w:rFonts w:ascii="Times New Roman" w:hAnsi="Times New Roman" w:cs="Times New Roman"/>
                <w:sz w:val="16"/>
                <w:szCs w:val="16"/>
              </w:rPr>
              <w:t>Team</w:t>
            </w:r>
            <w:proofErr w:type="spellEnd"/>
            <w:proofErr w:type="gramEnd"/>
            <w:r w:rsidR="00D25DD1" w:rsidRPr="009406C3">
              <w:rPr>
                <w:rFonts w:ascii="Times New Roman" w:hAnsi="Times New Roman" w:cs="Times New Roman"/>
                <w:sz w:val="16"/>
                <w:szCs w:val="16"/>
              </w:rPr>
              <w:t xml:space="preserve"> should l</w:t>
            </w:r>
            <w:r w:rsidR="00D57D0C" w:rsidRPr="009406C3">
              <w:rPr>
                <w:rFonts w:ascii="Times New Roman" w:hAnsi="Times New Roman" w:cs="Times New Roman"/>
                <w:sz w:val="16"/>
                <w:szCs w:val="16"/>
              </w:rPr>
              <w:t xml:space="preserve">iaise with maternity services/ contact </w:t>
            </w:r>
            <w:r w:rsidR="00D57D0C" w:rsidRPr="009406C3">
              <w:rPr>
                <w:rFonts w:ascii="Times New Roman" w:hAnsi="Times New Roman" w:cs="Times New Roman"/>
                <w:sz w:val="16"/>
                <w:szCs w:val="16"/>
              </w:rPr>
              <w:lastRenderedPageBreak/>
              <w:t>delivery suite</w:t>
            </w:r>
            <w:r w:rsidR="00D25DD1" w:rsidRPr="009406C3">
              <w:rPr>
                <w:rFonts w:ascii="Times New Roman" w:hAnsi="Times New Roman" w:cs="Times New Roman"/>
                <w:sz w:val="16"/>
                <w:szCs w:val="16"/>
              </w:rPr>
              <w:t xml:space="preserve"> and arrange </w:t>
            </w:r>
            <w:r w:rsidR="00D57D0C" w:rsidRPr="009406C3">
              <w:rPr>
                <w:rFonts w:ascii="Times New Roman" w:hAnsi="Times New Roman" w:cs="Times New Roman"/>
                <w:sz w:val="16"/>
                <w:szCs w:val="16"/>
              </w:rPr>
              <w:t>CT/Ultrasound</w:t>
            </w:r>
            <w:r w:rsidR="00740C7E">
              <w:rPr>
                <w:rFonts w:ascii="Times New Roman" w:hAnsi="Times New Roman" w:cs="Times New Roman"/>
                <w:sz w:val="16"/>
                <w:szCs w:val="16"/>
              </w:rPr>
              <w:t>. Early Sepsis treatment leads to resolution.</w:t>
            </w:r>
          </w:p>
        </w:tc>
        <w:tc>
          <w:tcPr>
            <w:tcW w:w="5245" w:type="dxa"/>
            <w:gridSpan w:val="2"/>
            <w:tcBorders>
              <w:left w:val="single" w:sz="18" w:space="0" w:color="auto"/>
            </w:tcBorders>
            <w:shd w:val="clear" w:color="auto" w:fill="EEECE1" w:themeFill="background2"/>
          </w:tcPr>
          <w:p w:rsidR="00740C7E" w:rsidRDefault="006516C9" w:rsidP="00245C77">
            <w:pPr>
              <w:pStyle w:val="NoSpacing"/>
              <w:spacing w:line="276" w:lineRule="auto"/>
              <w:rPr>
                <w:rFonts w:ascii="Times New Roman" w:hAnsi="Times New Roman" w:cs="Times New Roman"/>
                <w:sz w:val="16"/>
                <w:szCs w:val="16"/>
              </w:rPr>
            </w:pPr>
            <w:r w:rsidRPr="006516C9">
              <w:rPr>
                <w:rFonts w:ascii="Times New Roman" w:hAnsi="Times New Roman" w:cs="Times New Roman"/>
                <w:b/>
                <w:bCs/>
                <w:i/>
                <w:iCs/>
                <w:sz w:val="16"/>
                <w:szCs w:val="16"/>
              </w:rPr>
              <w:lastRenderedPageBreak/>
              <w:t>John Fredericks:</w:t>
            </w:r>
            <w:r>
              <w:rPr>
                <w:rFonts w:ascii="Times New Roman" w:hAnsi="Times New Roman" w:cs="Times New Roman"/>
                <w:b/>
                <w:bCs/>
                <w:sz w:val="16"/>
                <w:szCs w:val="16"/>
              </w:rPr>
              <w:t xml:space="preserve"> </w:t>
            </w:r>
            <w:r w:rsidR="008143FC" w:rsidRPr="006516C9">
              <w:rPr>
                <w:rFonts w:ascii="Times New Roman" w:hAnsi="Times New Roman" w:cs="Times New Roman"/>
                <w:sz w:val="16"/>
                <w:szCs w:val="16"/>
              </w:rPr>
              <w:t xml:space="preserve">Teams should </w:t>
            </w:r>
            <w:r w:rsidR="00D25DD1" w:rsidRPr="006516C9">
              <w:rPr>
                <w:rFonts w:ascii="Times New Roman" w:hAnsi="Times New Roman" w:cs="Times New Roman"/>
                <w:sz w:val="16"/>
                <w:szCs w:val="16"/>
              </w:rPr>
              <w:t xml:space="preserve">do a full clinical examination and </w:t>
            </w:r>
            <w:r w:rsidR="008143FC" w:rsidRPr="006516C9">
              <w:rPr>
                <w:rFonts w:ascii="Times New Roman" w:hAnsi="Times New Roman" w:cs="Times New Roman"/>
                <w:sz w:val="16"/>
                <w:szCs w:val="16"/>
              </w:rPr>
              <w:t>recognize</w:t>
            </w:r>
            <w:r w:rsidR="008143FC" w:rsidRPr="009406C3">
              <w:rPr>
                <w:rFonts w:ascii="Times New Roman" w:hAnsi="Times New Roman" w:cs="Times New Roman"/>
                <w:sz w:val="16"/>
                <w:szCs w:val="16"/>
              </w:rPr>
              <w:t xml:space="preserve"> hypoxia</w:t>
            </w:r>
            <w:r w:rsidR="004B2EB4">
              <w:rPr>
                <w:rFonts w:ascii="Times New Roman" w:hAnsi="Times New Roman" w:cs="Times New Roman"/>
                <w:sz w:val="16"/>
                <w:szCs w:val="16"/>
              </w:rPr>
              <w:t xml:space="preserve">. Teams will need to draw on knowledge and skills for basic management of </w:t>
            </w:r>
            <w:proofErr w:type="spellStart"/>
            <w:r w:rsidR="004B2EB4">
              <w:rPr>
                <w:rFonts w:ascii="Times New Roman" w:hAnsi="Times New Roman" w:cs="Times New Roman"/>
                <w:sz w:val="16"/>
                <w:szCs w:val="16"/>
              </w:rPr>
              <w:t>tracky</w:t>
            </w:r>
            <w:proofErr w:type="spellEnd"/>
            <w:r w:rsidR="004B2EB4">
              <w:rPr>
                <w:rFonts w:ascii="Times New Roman" w:hAnsi="Times New Roman" w:cs="Times New Roman"/>
                <w:sz w:val="16"/>
                <w:szCs w:val="16"/>
              </w:rPr>
              <w:t xml:space="preserve"> patients and infection control. </w:t>
            </w:r>
            <w:r w:rsidR="00EB7FF7">
              <w:rPr>
                <w:rFonts w:ascii="Times New Roman" w:hAnsi="Times New Roman" w:cs="Times New Roman"/>
                <w:sz w:val="16"/>
                <w:szCs w:val="16"/>
              </w:rPr>
              <w:t>S</w:t>
            </w:r>
            <w:r w:rsidR="004B2EB4">
              <w:rPr>
                <w:rFonts w:ascii="Times New Roman" w:hAnsi="Times New Roman" w:cs="Times New Roman"/>
                <w:sz w:val="16"/>
                <w:szCs w:val="16"/>
              </w:rPr>
              <w:t>uctioning is an AGP and team should wear full PPE</w:t>
            </w:r>
          </w:p>
          <w:p w:rsidR="00740C7E" w:rsidRPr="009406C3" w:rsidRDefault="00740C7E" w:rsidP="00245C77">
            <w:pPr>
              <w:pStyle w:val="NoSpacing"/>
              <w:spacing w:line="276" w:lineRule="auto"/>
              <w:rPr>
                <w:rFonts w:ascii="Times New Roman" w:hAnsi="Times New Roman" w:cs="Times New Roman"/>
                <w:sz w:val="16"/>
                <w:szCs w:val="16"/>
              </w:rPr>
            </w:pPr>
          </w:p>
          <w:p w:rsidR="008143FC" w:rsidRPr="00740C7E" w:rsidRDefault="008143FC" w:rsidP="00245C77">
            <w:pPr>
              <w:pStyle w:val="NoSpacing"/>
              <w:rPr>
                <w:rFonts w:ascii="Times New Roman" w:hAnsi="Times New Roman" w:cs="Times New Roman"/>
                <w:bCs/>
                <w:i/>
                <w:iCs/>
                <w:sz w:val="16"/>
                <w:szCs w:val="16"/>
                <w:u w:val="single"/>
              </w:rPr>
            </w:pPr>
            <w:r w:rsidRPr="00740C7E">
              <w:rPr>
                <w:rFonts w:ascii="Times New Roman" w:hAnsi="Times New Roman" w:cs="Times New Roman"/>
                <w:bCs/>
                <w:i/>
                <w:iCs/>
                <w:sz w:val="16"/>
                <w:szCs w:val="16"/>
                <w:u w:val="single"/>
              </w:rPr>
              <w:t>Differential dia</w:t>
            </w:r>
            <w:r w:rsidR="00EB7FF7" w:rsidRPr="00740C7E">
              <w:rPr>
                <w:rFonts w:ascii="Times New Roman" w:hAnsi="Times New Roman" w:cs="Times New Roman"/>
                <w:bCs/>
                <w:i/>
                <w:iCs/>
                <w:sz w:val="16"/>
                <w:szCs w:val="16"/>
                <w:u w:val="single"/>
              </w:rPr>
              <w:t>gn</w:t>
            </w:r>
            <w:r w:rsidRPr="00740C7E">
              <w:rPr>
                <w:rFonts w:ascii="Times New Roman" w:hAnsi="Times New Roman" w:cs="Times New Roman"/>
                <w:bCs/>
                <w:i/>
                <w:iCs/>
                <w:sz w:val="16"/>
                <w:szCs w:val="16"/>
                <w:u w:val="single"/>
              </w:rPr>
              <w:t xml:space="preserve">oses: </w:t>
            </w:r>
          </w:p>
          <w:p w:rsidR="00740C7E" w:rsidRPr="009406C3" w:rsidRDefault="00740C7E" w:rsidP="00245C77">
            <w:pPr>
              <w:pStyle w:val="NoSpacing"/>
              <w:rPr>
                <w:rFonts w:ascii="Times New Roman" w:hAnsi="Times New Roman" w:cs="Times New Roman"/>
                <w:bCs/>
                <w:i/>
                <w:iCs/>
                <w:sz w:val="16"/>
                <w:szCs w:val="16"/>
              </w:rPr>
            </w:pPr>
          </w:p>
          <w:p w:rsidR="002317BB" w:rsidRPr="009406C3" w:rsidRDefault="00A924C5" w:rsidP="002317BB">
            <w:pPr>
              <w:pStyle w:val="NoSpacing"/>
              <w:numPr>
                <w:ilvl w:val="0"/>
                <w:numId w:val="33"/>
              </w:numPr>
              <w:rPr>
                <w:rFonts w:ascii="Times New Roman" w:hAnsi="Times New Roman" w:cs="Times New Roman"/>
                <w:b/>
                <w:bCs/>
                <w:sz w:val="16"/>
                <w:szCs w:val="16"/>
              </w:rPr>
            </w:pPr>
            <w:r>
              <w:rPr>
                <w:rFonts w:ascii="Times New Roman" w:hAnsi="Times New Roman" w:cs="Times New Roman"/>
                <w:b/>
                <w:bCs/>
                <w:sz w:val="16"/>
                <w:szCs w:val="16"/>
              </w:rPr>
              <w:t>?</w:t>
            </w:r>
            <w:r w:rsidR="00EB7FF7">
              <w:rPr>
                <w:rFonts w:ascii="Times New Roman" w:hAnsi="Times New Roman" w:cs="Times New Roman"/>
                <w:b/>
                <w:bCs/>
                <w:sz w:val="16"/>
                <w:szCs w:val="16"/>
              </w:rPr>
              <w:t xml:space="preserve"> </w:t>
            </w:r>
            <w:r w:rsidR="002317BB" w:rsidRPr="009406C3">
              <w:rPr>
                <w:rFonts w:ascii="Times New Roman" w:hAnsi="Times New Roman" w:cs="Times New Roman"/>
                <w:b/>
                <w:bCs/>
                <w:sz w:val="16"/>
                <w:szCs w:val="16"/>
              </w:rPr>
              <w:t>COVID-19</w:t>
            </w:r>
          </w:p>
          <w:p w:rsidR="008143FC" w:rsidRPr="009406C3" w:rsidRDefault="008143FC" w:rsidP="00245C77">
            <w:pPr>
              <w:pStyle w:val="NoSpacing"/>
              <w:numPr>
                <w:ilvl w:val="0"/>
                <w:numId w:val="33"/>
              </w:numPr>
              <w:rPr>
                <w:rFonts w:ascii="Times New Roman" w:hAnsi="Times New Roman" w:cs="Times New Roman"/>
                <w:bCs/>
                <w:sz w:val="16"/>
                <w:szCs w:val="16"/>
              </w:rPr>
            </w:pPr>
            <w:r w:rsidRPr="009406C3">
              <w:rPr>
                <w:rFonts w:ascii="Times New Roman" w:hAnsi="Times New Roman" w:cs="Times New Roman"/>
                <w:bCs/>
                <w:sz w:val="16"/>
                <w:szCs w:val="16"/>
              </w:rPr>
              <w:t>Hospital acquired pneumonia.</w:t>
            </w:r>
          </w:p>
          <w:p w:rsidR="008143FC" w:rsidRPr="009406C3" w:rsidRDefault="008143FC" w:rsidP="00245C77">
            <w:pPr>
              <w:pStyle w:val="NoSpacing"/>
              <w:numPr>
                <w:ilvl w:val="0"/>
                <w:numId w:val="33"/>
              </w:numPr>
              <w:rPr>
                <w:rFonts w:ascii="Times New Roman" w:hAnsi="Times New Roman" w:cs="Times New Roman"/>
                <w:bCs/>
                <w:sz w:val="16"/>
                <w:szCs w:val="16"/>
              </w:rPr>
            </w:pPr>
            <w:r w:rsidRPr="009406C3">
              <w:rPr>
                <w:rFonts w:ascii="Times New Roman" w:hAnsi="Times New Roman" w:cs="Times New Roman"/>
                <w:bCs/>
                <w:sz w:val="16"/>
                <w:szCs w:val="16"/>
              </w:rPr>
              <w:t>Aspiration pneumonia</w:t>
            </w:r>
          </w:p>
          <w:p w:rsidR="008143FC" w:rsidRPr="009406C3" w:rsidRDefault="008143FC" w:rsidP="00245C77">
            <w:pPr>
              <w:pStyle w:val="NoSpacing"/>
              <w:numPr>
                <w:ilvl w:val="0"/>
                <w:numId w:val="33"/>
              </w:numPr>
              <w:rPr>
                <w:rFonts w:ascii="Times New Roman" w:hAnsi="Times New Roman" w:cs="Times New Roman"/>
                <w:bCs/>
                <w:sz w:val="16"/>
                <w:szCs w:val="16"/>
              </w:rPr>
            </w:pPr>
            <w:r w:rsidRPr="009406C3">
              <w:rPr>
                <w:rFonts w:ascii="Times New Roman" w:hAnsi="Times New Roman" w:cs="Times New Roman"/>
                <w:bCs/>
                <w:sz w:val="16"/>
                <w:szCs w:val="16"/>
              </w:rPr>
              <w:t xml:space="preserve">Pulmonary </w:t>
            </w:r>
            <w:proofErr w:type="spellStart"/>
            <w:r w:rsidRPr="009406C3">
              <w:rPr>
                <w:rFonts w:ascii="Times New Roman" w:hAnsi="Times New Roman" w:cs="Times New Roman"/>
                <w:bCs/>
                <w:sz w:val="16"/>
                <w:szCs w:val="16"/>
              </w:rPr>
              <w:t>oedema</w:t>
            </w:r>
            <w:proofErr w:type="spellEnd"/>
          </w:p>
          <w:p w:rsidR="008143FC" w:rsidRPr="009406C3" w:rsidRDefault="008143FC" w:rsidP="00245C77">
            <w:pPr>
              <w:pStyle w:val="NoSpacing"/>
              <w:numPr>
                <w:ilvl w:val="0"/>
                <w:numId w:val="33"/>
              </w:numPr>
              <w:rPr>
                <w:rFonts w:ascii="Times New Roman" w:hAnsi="Times New Roman" w:cs="Times New Roman"/>
                <w:bCs/>
                <w:sz w:val="16"/>
                <w:szCs w:val="16"/>
              </w:rPr>
            </w:pPr>
            <w:r w:rsidRPr="009406C3">
              <w:rPr>
                <w:rFonts w:ascii="Times New Roman" w:hAnsi="Times New Roman" w:cs="Times New Roman"/>
                <w:bCs/>
                <w:sz w:val="16"/>
                <w:szCs w:val="16"/>
              </w:rPr>
              <w:t>Pulmonary embolism</w:t>
            </w:r>
          </w:p>
          <w:p w:rsidR="008143FC" w:rsidRPr="009406C3" w:rsidRDefault="008143FC" w:rsidP="00245C77">
            <w:pPr>
              <w:pStyle w:val="NoSpacing"/>
              <w:numPr>
                <w:ilvl w:val="0"/>
                <w:numId w:val="33"/>
              </w:numPr>
              <w:rPr>
                <w:rFonts w:ascii="Times New Roman" w:hAnsi="Times New Roman" w:cs="Times New Roman"/>
                <w:bCs/>
                <w:sz w:val="16"/>
                <w:szCs w:val="16"/>
              </w:rPr>
            </w:pPr>
            <w:r w:rsidRPr="009406C3">
              <w:rPr>
                <w:rFonts w:ascii="Times New Roman" w:hAnsi="Times New Roman" w:cs="Times New Roman"/>
                <w:bCs/>
                <w:sz w:val="16"/>
                <w:szCs w:val="16"/>
              </w:rPr>
              <w:t>MI</w:t>
            </w:r>
          </w:p>
          <w:p w:rsidR="0018562E" w:rsidRPr="009406C3" w:rsidRDefault="0018562E" w:rsidP="0018562E">
            <w:pPr>
              <w:pStyle w:val="NoSpacing"/>
              <w:ind w:left="360"/>
              <w:rPr>
                <w:rFonts w:ascii="Times New Roman" w:hAnsi="Times New Roman" w:cs="Times New Roman"/>
                <w:bCs/>
                <w:sz w:val="16"/>
                <w:szCs w:val="16"/>
              </w:rPr>
            </w:pPr>
          </w:p>
          <w:p w:rsidR="00783436" w:rsidRPr="009406C3" w:rsidRDefault="00740C7E" w:rsidP="00245C77">
            <w:pPr>
              <w:rPr>
                <w:rFonts w:ascii="Times New Roman" w:hAnsi="Times New Roman" w:cs="Times New Roman"/>
                <w:sz w:val="16"/>
                <w:szCs w:val="16"/>
              </w:rPr>
            </w:pPr>
            <w:proofErr w:type="spellStart"/>
            <w:r>
              <w:rPr>
                <w:rFonts w:ascii="Times New Roman" w:hAnsi="Times New Roman" w:cs="Times New Roman"/>
                <w:sz w:val="16"/>
                <w:szCs w:val="16"/>
              </w:rPr>
              <w:t>Sats</w:t>
            </w:r>
            <w:proofErr w:type="spellEnd"/>
            <w:r>
              <w:rPr>
                <w:rFonts w:ascii="Times New Roman" w:hAnsi="Times New Roman" w:cs="Times New Roman"/>
                <w:sz w:val="16"/>
                <w:szCs w:val="16"/>
              </w:rPr>
              <w:t xml:space="preserve"> improve on suctioning. </w:t>
            </w:r>
            <w:r w:rsidR="008143FC" w:rsidRPr="009406C3">
              <w:rPr>
                <w:rFonts w:ascii="Times New Roman" w:hAnsi="Times New Roman" w:cs="Times New Roman"/>
                <w:sz w:val="16"/>
                <w:szCs w:val="16"/>
              </w:rPr>
              <w:t xml:space="preserve">15L oxygen delivery should be via face mask and </w:t>
            </w:r>
            <w:proofErr w:type="spellStart"/>
            <w:r w:rsidR="008143FC" w:rsidRPr="009406C3">
              <w:rPr>
                <w:rFonts w:ascii="Times New Roman" w:hAnsi="Times New Roman" w:cs="Times New Roman"/>
                <w:sz w:val="16"/>
                <w:szCs w:val="16"/>
              </w:rPr>
              <w:t>tracky</w:t>
            </w:r>
            <w:proofErr w:type="spellEnd"/>
            <w:r w:rsidR="008143FC" w:rsidRPr="009406C3">
              <w:rPr>
                <w:rFonts w:ascii="Times New Roman" w:hAnsi="Times New Roman" w:cs="Times New Roman"/>
                <w:sz w:val="16"/>
                <w:szCs w:val="16"/>
              </w:rPr>
              <w:t xml:space="preserve"> mask (ideally a</w:t>
            </w:r>
            <w:r w:rsidR="00A924C5">
              <w:rPr>
                <w:rFonts w:ascii="Times New Roman" w:hAnsi="Times New Roman" w:cs="Times New Roman"/>
                <w:sz w:val="16"/>
                <w:szCs w:val="16"/>
              </w:rPr>
              <w:t xml:space="preserve"> </w:t>
            </w:r>
            <w:proofErr w:type="spellStart"/>
            <w:r w:rsidR="00A924C5">
              <w:rPr>
                <w:rFonts w:ascii="Times New Roman" w:hAnsi="Times New Roman" w:cs="Times New Roman"/>
                <w:sz w:val="16"/>
                <w:szCs w:val="16"/>
              </w:rPr>
              <w:t>paediatric</w:t>
            </w:r>
            <w:proofErr w:type="spellEnd"/>
            <w:r w:rsidR="00A924C5">
              <w:rPr>
                <w:rFonts w:ascii="Times New Roman" w:hAnsi="Times New Roman" w:cs="Times New Roman"/>
                <w:sz w:val="16"/>
                <w:szCs w:val="16"/>
              </w:rPr>
              <w:t xml:space="preserve"> mask over the </w:t>
            </w:r>
            <w:proofErr w:type="spellStart"/>
            <w:r w:rsidR="00A924C5">
              <w:rPr>
                <w:rFonts w:ascii="Times New Roman" w:hAnsi="Times New Roman" w:cs="Times New Roman"/>
                <w:sz w:val="16"/>
                <w:szCs w:val="16"/>
              </w:rPr>
              <w:t>trache</w:t>
            </w:r>
            <w:proofErr w:type="spellEnd"/>
            <w:r w:rsidR="008143FC" w:rsidRPr="009406C3">
              <w:rPr>
                <w:rFonts w:ascii="Times New Roman" w:hAnsi="Times New Roman" w:cs="Times New Roman"/>
                <w:sz w:val="16"/>
                <w:szCs w:val="16"/>
              </w:rPr>
              <w:t xml:space="preserve">) </w:t>
            </w:r>
            <w:r w:rsidR="00783436" w:rsidRPr="009406C3">
              <w:rPr>
                <w:rFonts w:ascii="Times New Roman" w:hAnsi="Times New Roman" w:cs="Times New Roman"/>
                <w:sz w:val="16"/>
                <w:szCs w:val="16"/>
              </w:rPr>
              <w:t xml:space="preserve">Once treated eyes open, obeys </w:t>
            </w:r>
            <w:proofErr w:type="spellStart"/>
            <w:proofErr w:type="gramStart"/>
            <w:r w:rsidR="00783436" w:rsidRPr="009406C3">
              <w:rPr>
                <w:rFonts w:ascii="Times New Roman" w:hAnsi="Times New Roman" w:cs="Times New Roman"/>
                <w:sz w:val="16"/>
                <w:szCs w:val="16"/>
              </w:rPr>
              <w:t>commands.</w:t>
            </w:r>
            <w:r w:rsidR="009406C3" w:rsidRPr="009406C3">
              <w:rPr>
                <w:rFonts w:ascii="Times New Roman" w:hAnsi="Times New Roman" w:cs="Times New Roman"/>
                <w:sz w:val="16"/>
                <w:szCs w:val="16"/>
              </w:rPr>
              <w:t>once</w:t>
            </w:r>
            <w:proofErr w:type="spellEnd"/>
            <w:proofErr w:type="gramEnd"/>
            <w:r w:rsidR="009406C3" w:rsidRPr="009406C3">
              <w:rPr>
                <w:rFonts w:ascii="Times New Roman" w:hAnsi="Times New Roman" w:cs="Times New Roman"/>
                <w:sz w:val="16"/>
                <w:szCs w:val="16"/>
              </w:rPr>
              <w:t xml:space="preserve"> </w:t>
            </w:r>
            <w:r w:rsidR="00D25DD1" w:rsidRPr="009406C3">
              <w:rPr>
                <w:rFonts w:ascii="Times New Roman" w:hAnsi="Times New Roman" w:cs="Times New Roman"/>
                <w:sz w:val="16"/>
                <w:szCs w:val="16"/>
              </w:rPr>
              <w:t>m</w:t>
            </w:r>
            <w:r w:rsidR="00783436" w:rsidRPr="009406C3">
              <w:rPr>
                <w:rFonts w:ascii="Times New Roman" w:hAnsi="Times New Roman" w:cs="Times New Roman"/>
                <w:sz w:val="16"/>
                <w:szCs w:val="16"/>
              </w:rPr>
              <w:t>aximal ward-level O2 applied.</w:t>
            </w:r>
          </w:p>
          <w:p w:rsidR="008143FC" w:rsidRPr="009406C3" w:rsidRDefault="008143FC" w:rsidP="00EB434B">
            <w:pPr>
              <w:pStyle w:val="ListNumber"/>
              <w:numPr>
                <w:ilvl w:val="0"/>
                <w:numId w:val="0"/>
              </w:numPr>
              <w:rPr>
                <w:rFonts w:ascii="Times New Roman" w:hAnsi="Times New Roman" w:cs="Times New Roman"/>
                <w:sz w:val="16"/>
                <w:szCs w:val="16"/>
              </w:rPr>
            </w:pPr>
            <w:r w:rsidRPr="009406C3">
              <w:rPr>
                <w:rFonts w:ascii="Times New Roman" w:hAnsi="Times New Roman" w:cs="Times New Roman"/>
                <w:sz w:val="16"/>
                <w:szCs w:val="16"/>
              </w:rPr>
              <w:lastRenderedPageBreak/>
              <w:t>Discuss treatment avai</w:t>
            </w:r>
            <w:r w:rsidR="00A924C5">
              <w:rPr>
                <w:rFonts w:ascii="Times New Roman" w:hAnsi="Times New Roman" w:cs="Times New Roman"/>
                <w:sz w:val="16"/>
                <w:szCs w:val="16"/>
              </w:rPr>
              <w:t>lable for ward-level care /DNAR</w:t>
            </w:r>
            <w:r w:rsidRPr="009406C3">
              <w:rPr>
                <w:rFonts w:ascii="Times New Roman" w:hAnsi="Times New Roman" w:cs="Times New Roman"/>
                <w:sz w:val="16"/>
                <w:szCs w:val="16"/>
              </w:rPr>
              <w:t xml:space="preserve"> with</w:t>
            </w:r>
            <w:r w:rsidR="004B2EB4">
              <w:rPr>
                <w:rFonts w:ascii="Times New Roman" w:hAnsi="Times New Roman" w:cs="Times New Roman"/>
                <w:sz w:val="16"/>
                <w:szCs w:val="16"/>
              </w:rPr>
              <w:t xml:space="preserve"> </w:t>
            </w:r>
            <w:r w:rsidRPr="009406C3">
              <w:rPr>
                <w:rFonts w:ascii="Times New Roman" w:hAnsi="Times New Roman" w:cs="Times New Roman"/>
                <w:sz w:val="16"/>
                <w:szCs w:val="16"/>
              </w:rPr>
              <w:t xml:space="preserve">relative on </w:t>
            </w:r>
            <w:r w:rsidR="004B2EB4">
              <w:rPr>
                <w:rFonts w:ascii="Times New Roman" w:hAnsi="Times New Roman" w:cs="Times New Roman"/>
                <w:sz w:val="16"/>
                <w:szCs w:val="16"/>
              </w:rPr>
              <w:t>tel</w:t>
            </w:r>
            <w:r w:rsidRPr="009406C3">
              <w:rPr>
                <w:rFonts w:ascii="Times New Roman" w:hAnsi="Times New Roman" w:cs="Times New Roman"/>
                <w:sz w:val="16"/>
                <w:szCs w:val="16"/>
              </w:rPr>
              <w:t>.</w:t>
            </w:r>
          </w:p>
        </w:tc>
      </w:tr>
    </w:tbl>
    <w:p w:rsidR="004E766A" w:rsidRDefault="004E766A" w:rsidP="00A1438B">
      <w:pPr>
        <w:rPr>
          <w:rFonts w:ascii="Times New Roman" w:hAnsi="Times New Roman" w:cs="Times New Roman"/>
          <w:b/>
          <w:bCs/>
          <w:color w:val="4F81BD" w:themeColor="accent1"/>
          <w:sz w:val="32"/>
          <w:szCs w:val="32"/>
        </w:rPr>
        <w:sectPr w:rsidR="004E766A" w:rsidSect="00C95861">
          <w:pgSz w:w="16838" w:h="11906" w:orient="landscape"/>
          <w:pgMar w:top="851" w:right="851" w:bottom="851" w:left="851" w:header="567" w:footer="567" w:gutter="0"/>
          <w:pgBorders w:offsetFrom="page">
            <w:right w:val="single" w:sz="4" w:space="24" w:color="auto"/>
          </w:pgBorders>
          <w:pgNumType w:start="16"/>
          <w:cols w:space="720"/>
        </w:sectPr>
      </w:pPr>
    </w:p>
    <w:bookmarkEnd w:id="6"/>
    <w:p w:rsidR="006516C9" w:rsidRDefault="006516C9" w:rsidP="006516C9">
      <w:pPr>
        <w:rPr>
          <w:rFonts w:ascii="Times New Roman" w:hAnsi="Times New Roman" w:cs="Times New Roman"/>
          <w:sz w:val="24"/>
          <w:szCs w:val="24"/>
        </w:rPr>
      </w:pPr>
    </w:p>
    <w:p w:rsidR="00DC6DAA" w:rsidRDefault="00DC6DAA" w:rsidP="00DC6DAA">
      <w:pPr>
        <w:rPr>
          <w:u w:val="single"/>
        </w:rPr>
      </w:pPr>
      <w:r>
        <w:rPr>
          <w:u w:val="single"/>
        </w:rPr>
        <w:t xml:space="preserve">John Fredericks </w:t>
      </w:r>
    </w:p>
    <w:p w:rsidR="00DC6DAA" w:rsidRDefault="00DC6DAA" w:rsidP="00DC6DAA">
      <w:pPr>
        <w:rPr>
          <w:u w:val="single"/>
        </w:rPr>
      </w:pPr>
      <w:r>
        <w:rPr>
          <w:u w:val="single"/>
        </w:rPr>
        <w:t>Role Card- Relative</w:t>
      </w:r>
    </w:p>
    <w:p w:rsidR="00DC6DAA" w:rsidRDefault="00DC6DAA" w:rsidP="00DC6DAA">
      <w:r>
        <w:t>You are John’s daughter/son, and would like an update from the staff nurse taking care of him.</w:t>
      </w:r>
    </w:p>
    <w:p w:rsidR="00DC6DAA" w:rsidRDefault="00DC6DAA" w:rsidP="00DC6DAA">
      <w:r>
        <w:t>Your last update was a few days ago, before he was transferred from ITU back to the ward.</w:t>
      </w:r>
    </w:p>
    <w:p w:rsidR="00DC6DAA" w:rsidRDefault="00DC6DAA" w:rsidP="00DC6DAA">
      <w:r>
        <w:t xml:space="preserve">You are concerned that John will not receive the same attention as he did when he went to ITU, particularly because he previously required frequent suctioning- sometimes every 30 minutes to 1 hour. </w:t>
      </w:r>
    </w:p>
    <w:p w:rsidR="00DC6DAA" w:rsidRDefault="00DC6DAA" w:rsidP="00DC6DAA">
      <w:r>
        <w:t xml:space="preserve">You ask how he is doing today, and whether his conscious level is improving. </w:t>
      </w:r>
    </w:p>
    <w:p w:rsidR="00DC6DAA" w:rsidRDefault="00DC6DAA" w:rsidP="00740C7E">
      <w:r>
        <w:t xml:space="preserve">You ask what is being done for him on the ward, and when he is likely to be discharged back to the rehab facility. </w:t>
      </w:r>
    </w:p>
    <w:p w:rsidR="00DC6DAA" w:rsidRDefault="00DC6DAA" w:rsidP="00740C7E"/>
    <w:p w:rsidR="009D749F" w:rsidRDefault="009D749F" w:rsidP="009D749F">
      <w:pPr>
        <w:rPr>
          <w:u w:val="single"/>
        </w:rPr>
      </w:pPr>
      <w:r>
        <w:rPr>
          <w:u w:val="single"/>
        </w:rPr>
        <w:t>Kathleen Jones</w:t>
      </w:r>
    </w:p>
    <w:p w:rsidR="009D749F" w:rsidRDefault="009D749F" w:rsidP="009D749F">
      <w:pPr>
        <w:rPr>
          <w:u w:val="single"/>
        </w:rPr>
      </w:pPr>
      <w:r>
        <w:rPr>
          <w:u w:val="single"/>
        </w:rPr>
        <w:t xml:space="preserve">Role Card- Relative </w:t>
      </w:r>
    </w:p>
    <w:p w:rsidR="009D749F" w:rsidRDefault="009D749F" w:rsidP="009D749F">
      <w:r>
        <w:t xml:space="preserve">You are Kathleen’s daughter/son, and would like an update from the staff nurse taking care of her. </w:t>
      </w:r>
    </w:p>
    <w:p w:rsidR="009D749F" w:rsidRDefault="009D749F" w:rsidP="009D749F">
      <w:r>
        <w:t xml:space="preserve">You have not had an update in over a week, but know she was admitted for shortness of breath, on a background of ‘chest problems’ caused by smoking. </w:t>
      </w:r>
    </w:p>
    <w:p w:rsidR="009D749F" w:rsidRDefault="009D749F" w:rsidP="009D749F">
      <w:r>
        <w:t xml:space="preserve">You are upset that Kathleen has not been discharged yet, as you would like her to attend your wedding tomorrow. You would like to know whether she is going to be discharged in time to attend this. </w:t>
      </w:r>
    </w:p>
    <w:p w:rsidR="009D749F" w:rsidRPr="00DF677E" w:rsidRDefault="009D749F" w:rsidP="009D749F">
      <w:r w:rsidRPr="006D62F3">
        <w:rPr>
          <w:i/>
        </w:rPr>
        <w:t xml:space="preserve">The doctor/nurse is likely to explain that Kathleen has deteriorated with a high heart rate and abnormal rhythm (atrial fibrillation), and that she might need to be transferred to a different ward with more intensive nursing/clinical support and monitoring. </w:t>
      </w:r>
    </w:p>
    <w:p w:rsidR="009D749F" w:rsidRDefault="009D749F" w:rsidP="009D749F">
      <w:r>
        <w:t>You become upset that the doctors had not prevented this from occurring, and that you had not been made aware that Kathleen was becoming more unwell in the last few days. You are concerned because your father passed away from a cardiac arrest causes by a “funny heart rhythm”</w:t>
      </w:r>
    </w:p>
    <w:p w:rsidR="009D749F" w:rsidRDefault="009D749F" w:rsidP="009D749F">
      <w:r>
        <w:t xml:space="preserve">You ask how you are treating it and whether you can come to visit her. </w:t>
      </w:r>
    </w:p>
    <w:p w:rsidR="00DC6DAA" w:rsidRDefault="00DC6DAA" w:rsidP="00DC6DAA"/>
    <w:p w:rsidR="002F05AC" w:rsidRDefault="002F05AC" w:rsidP="002F05AC">
      <w:pPr>
        <w:pStyle w:val="NormalWeb"/>
        <w:spacing w:before="0" w:beforeAutospacing="0" w:after="0" w:afterAutospacing="0"/>
        <w:rPr>
          <w:rFonts w:ascii="Calibri" w:hAnsi="Calibri" w:cs="Calibri"/>
          <w:szCs w:val="22"/>
          <w:u w:val="single"/>
        </w:rPr>
      </w:pPr>
      <w:r>
        <w:rPr>
          <w:rFonts w:ascii="Calibri" w:hAnsi="Calibri" w:cs="Calibri"/>
          <w:szCs w:val="22"/>
          <w:u w:val="single"/>
        </w:rPr>
        <w:t>Sophia Hernandez</w:t>
      </w:r>
    </w:p>
    <w:p w:rsidR="002F05AC" w:rsidRDefault="002F05AC" w:rsidP="002F05AC">
      <w:pPr>
        <w:pStyle w:val="NormalWeb"/>
        <w:spacing w:before="0" w:beforeAutospacing="0" w:after="0" w:afterAutospacing="0"/>
        <w:rPr>
          <w:rFonts w:ascii="Calibri" w:hAnsi="Calibri" w:cs="Calibri"/>
          <w:szCs w:val="22"/>
          <w:u w:val="single"/>
        </w:rPr>
      </w:pPr>
    </w:p>
    <w:p w:rsidR="002F05AC" w:rsidRPr="0070568C" w:rsidRDefault="002F05AC" w:rsidP="002F05AC">
      <w:pPr>
        <w:pStyle w:val="NormalWeb"/>
        <w:spacing w:before="0" w:beforeAutospacing="0" w:after="0" w:afterAutospacing="0"/>
        <w:rPr>
          <w:rFonts w:ascii="Calibri" w:hAnsi="Calibri" w:cs="Calibri"/>
          <w:szCs w:val="22"/>
          <w:u w:val="single"/>
        </w:rPr>
      </w:pPr>
      <w:r>
        <w:rPr>
          <w:rFonts w:ascii="Calibri" w:hAnsi="Calibri" w:cs="Calibri"/>
          <w:szCs w:val="22"/>
          <w:u w:val="single"/>
        </w:rPr>
        <w:t xml:space="preserve">Role Card- Patient </w:t>
      </w:r>
    </w:p>
    <w:p w:rsidR="002F05AC" w:rsidRDefault="002F05AC" w:rsidP="002F05AC">
      <w:pPr>
        <w:pStyle w:val="NormalWeb"/>
        <w:spacing w:before="0" w:beforeAutospacing="0" w:after="0" w:afterAutospacing="0"/>
        <w:rPr>
          <w:rFonts w:ascii="Calibri" w:hAnsi="Calibri" w:cs="Calibri"/>
          <w:szCs w:val="22"/>
        </w:rPr>
      </w:pP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Your name is Sophia Hernandez; you are 36 years old.</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Your main concerns:</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have come to hospital because you have had some abdominal pain for a few days. You have felt feverish and sweaty, more tired and fatigued. You also have smelly discharge.</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More information</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The pain is in your lower abdomen, achy and constant. Had some cramps after pregnancy, which resolved after a few days, this pain is new and different.</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have had discharge from your vagina, - since the delivery, but you notice that it is smelly. No problems passing urine.</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gave birth 5 weeks ago to a baby girl (Emilia). You have felt anxious since this because it was a complicated delivery, you know that you lost lots of blood, this did not happen in your previous pregnancies. You were discharged 3 days after delivery. You have been short of breath when walking down the street and feel fatigued all the time -this has worsened the last few days.</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lastRenderedPageBreak/>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have been taking iron tablets, only intermittently because they have been making you feel constipated.</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Other information:</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have been able to breast feed Emilia successfully and are happy that she is gaining weight. You have left Emelia at home with your husband.</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have no medical problems usually, no allergies.</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You were born in the UK and live with your husband and 2 children. On maternity leave from working as a primary school teacher. you do not smoke (since your first pregnancy) or drink.</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w:t>
      </w:r>
    </w:p>
    <w:p w:rsidR="002F05AC" w:rsidRDefault="002F05AC" w:rsidP="002F05AC">
      <w:pPr>
        <w:pStyle w:val="NormalWeb"/>
        <w:spacing w:before="0" w:beforeAutospacing="0" w:after="0" w:afterAutospacing="0"/>
        <w:rPr>
          <w:rFonts w:ascii="Calibri" w:hAnsi="Calibri" w:cs="Calibri"/>
          <w:szCs w:val="22"/>
        </w:rPr>
      </w:pPr>
      <w:r>
        <w:rPr>
          <w:rFonts w:ascii="Calibri" w:hAnsi="Calibri" w:cs="Calibri"/>
          <w:szCs w:val="22"/>
        </w:rPr>
        <w:t> As the consultation become progressive you complain of feeling cold and drowsier.</w:t>
      </w:r>
    </w:p>
    <w:p w:rsidR="009D749F" w:rsidRDefault="009D749F" w:rsidP="002F05AC"/>
    <w:p w:rsidR="004E4994" w:rsidRDefault="004E4994" w:rsidP="002F05AC">
      <w:pPr>
        <w:rPr>
          <w:u w:val="single"/>
        </w:rPr>
      </w:pPr>
      <w:r>
        <w:rPr>
          <w:u w:val="single"/>
        </w:rPr>
        <w:t xml:space="preserve">Cornelius </w:t>
      </w:r>
      <w:proofErr w:type="spellStart"/>
      <w:r>
        <w:rPr>
          <w:u w:val="single"/>
        </w:rPr>
        <w:t>Okonjo</w:t>
      </w:r>
      <w:proofErr w:type="spellEnd"/>
    </w:p>
    <w:p w:rsidR="004E4994" w:rsidRDefault="004E4994" w:rsidP="002F05AC">
      <w:pPr>
        <w:rPr>
          <w:u w:val="single"/>
        </w:rPr>
      </w:pPr>
      <w:r>
        <w:rPr>
          <w:u w:val="single"/>
        </w:rPr>
        <w:t>Role Card- Patient</w:t>
      </w:r>
    </w:p>
    <w:p w:rsidR="004E4994" w:rsidRDefault="007F28FB" w:rsidP="002F05AC">
      <w:r>
        <w:t xml:space="preserve">You are Cornelius </w:t>
      </w:r>
      <w:proofErr w:type="spellStart"/>
      <w:r>
        <w:t>Okonjo</w:t>
      </w:r>
      <w:proofErr w:type="spellEnd"/>
      <w:r>
        <w:t>, and you are 38 years old.</w:t>
      </w:r>
    </w:p>
    <w:p w:rsidR="007F28FB" w:rsidRDefault="007F28FB" w:rsidP="002F05AC">
      <w:r>
        <w:t>You have sickle cell disease, which causes you to attend hospital once a month with pain in your hands and feet. They usually treat you with oxygen and IV fluids.</w:t>
      </w:r>
    </w:p>
    <w:p w:rsidR="007F28FB" w:rsidRDefault="007F28FB" w:rsidP="002F05AC">
      <w:r>
        <w:t>You have never had any previous transfusions, or been to HDU or ITU for care related to your sickle cell disease.</w:t>
      </w:r>
    </w:p>
    <w:p w:rsidR="007F28FB" w:rsidRDefault="007F28FB" w:rsidP="002F05AC">
      <w:r>
        <w:t>You went to your GP today complaining of generalized sharp chest pain, worse when you take a deep breath in and shortness of breath.</w:t>
      </w:r>
    </w:p>
    <w:p w:rsidR="007F28FB" w:rsidRDefault="007F28FB" w:rsidP="002F05AC">
      <w:r>
        <w:t>You have a cough, but do not recall feeling feverish at home.</w:t>
      </w:r>
    </w:p>
    <w:p w:rsidR="007F28FB" w:rsidRDefault="007F28FB" w:rsidP="002F05AC">
      <w:r>
        <w:t>You have some pains in your hands and feet, but the pain in your chest is the main problem.</w:t>
      </w:r>
    </w:p>
    <w:p w:rsidR="007F28FB" w:rsidRDefault="007F28FB" w:rsidP="002F05AC"/>
    <w:p w:rsidR="007F28FB" w:rsidRDefault="007F28FB" w:rsidP="002F05AC">
      <w:r>
        <w:t xml:space="preserve">Social history- Banker. Lives alone, independent of activities of daily living. Non-smoker, occasional alcohol (one pint a week). No recreational drugs. </w:t>
      </w:r>
    </w:p>
    <w:p w:rsidR="00306774" w:rsidRPr="004E4994" w:rsidRDefault="00306774" w:rsidP="002F05AC">
      <w:r>
        <w:t xml:space="preserve">Drug history – Paracetamol 1g prn/max </w:t>
      </w:r>
      <w:proofErr w:type="spellStart"/>
      <w:r>
        <w:t>qds</w:t>
      </w:r>
      <w:proofErr w:type="spellEnd"/>
      <w:r>
        <w:t>, Co-</w:t>
      </w:r>
      <w:proofErr w:type="spellStart"/>
      <w:r>
        <w:t>codamol</w:t>
      </w:r>
      <w:proofErr w:type="spellEnd"/>
      <w:r>
        <w:t xml:space="preserve"> 30/500mg 1-2 tablets prn, max </w:t>
      </w:r>
      <w:proofErr w:type="spellStart"/>
      <w:r>
        <w:t>qds</w:t>
      </w:r>
      <w:proofErr w:type="spellEnd"/>
      <w:r>
        <w:t xml:space="preserve"> </w:t>
      </w:r>
    </w:p>
    <w:p w:rsidR="00DC6DAA" w:rsidRDefault="00DC6DAA" w:rsidP="00DC6DAA"/>
    <w:p w:rsidR="00DC6DAA" w:rsidRPr="00DC6DAA" w:rsidRDefault="00DC6DAA" w:rsidP="00DC6DAA">
      <w:pPr>
        <w:sectPr w:rsidR="00DC6DAA" w:rsidRPr="00DC6DAA" w:rsidSect="00C95861">
          <w:pgSz w:w="11906" w:h="16838"/>
          <w:pgMar w:top="851" w:right="851" w:bottom="851" w:left="851" w:header="567" w:footer="567" w:gutter="0"/>
          <w:pgBorders w:offsetFrom="page">
            <w:right w:val="single" w:sz="4" w:space="24" w:color="auto"/>
          </w:pgBorders>
          <w:pgNumType w:start="18"/>
          <w:cols w:space="720"/>
        </w:sectPr>
      </w:pPr>
    </w:p>
    <w:p w:rsidR="00B50A9F" w:rsidRPr="00FB61D9" w:rsidRDefault="00B50A9F" w:rsidP="00B50A9F">
      <w:pPr>
        <w:pStyle w:val="Heading1"/>
      </w:pPr>
      <w:bookmarkStart w:id="7" w:name="_Toc52186752"/>
      <w:proofErr w:type="spellStart"/>
      <w:r w:rsidRPr="00FB61D9">
        <w:lastRenderedPageBreak/>
        <w:t>CovidPACT</w:t>
      </w:r>
      <w:bookmarkEnd w:id="7"/>
      <w:proofErr w:type="spellEnd"/>
    </w:p>
    <w:p w:rsidR="0033272D" w:rsidRPr="00FB61D9" w:rsidRDefault="0033272D" w:rsidP="0033272D">
      <w:r w:rsidRPr="00FB61D9">
        <w:t>An Independently run workshop by the Palliative Care Team</w:t>
      </w:r>
    </w:p>
    <w:p w:rsidR="0033272D" w:rsidRDefault="0033272D" w:rsidP="0033272D">
      <w:pPr>
        <w:rPr>
          <w:rFonts w:asciiTheme="minorHAnsi" w:hAnsiTheme="minorHAnsi" w:cstheme="minorHAnsi"/>
          <w:b/>
          <w:bCs/>
          <w:lang w:val="en-GB"/>
        </w:rPr>
      </w:pP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LEARNING OUTCOMES</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lang w:val="en-GB"/>
        </w:rPr>
        <w:t>Demonstrate and apply knowledge of a model (SPIKES) to practice communication with patients and relatives in the context of end of life care (</w:t>
      </w:r>
      <w:proofErr w:type="spellStart"/>
      <w:r w:rsidRPr="0033272D">
        <w:rPr>
          <w:rFonts w:asciiTheme="minorHAnsi" w:hAnsiTheme="minorHAnsi" w:cstheme="minorHAnsi"/>
          <w:lang w:val="en-GB"/>
        </w:rPr>
        <w:t>eolc</w:t>
      </w:r>
      <w:proofErr w:type="spellEnd"/>
      <w:r w:rsidRPr="0033272D">
        <w:rPr>
          <w:rFonts w:asciiTheme="minorHAnsi" w:hAnsiTheme="minorHAnsi" w:cstheme="minorHAnsi"/>
          <w:lang w:val="en-GB"/>
        </w:rPr>
        <w:t xml:space="preserve">) both with and without </w:t>
      </w:r>
      <w:proofErr w:type="spellStart"/>
      <w:r w:rsidRPr="0033272D">
        <w:rPr>
          <w:rFonts w:asciiTheme="minorHAnsi" w:hAnsiTheme="minorHAnsi" w:cstheme="minorHAnsi"/>
          <w:lang w:val="en-GB"/>
        </w:rPr>
        <w:t>CoVID</w:t>
      </w:r>
      <w:proofErr w:type="spellEnd"/>
      <w:r w:rsidRPr="0033272D">
        <w:rPr>
          <w:rFonts w:asciiTheme="minorHAnsi" w:hAnsiTheme="minorHAnsi" w:cstheme="minorHAnsi"/>
          <w:lang w:val="en-GB"/>
        </w:rPr>
        <w:t xml:space="preserve">. </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lang w:val="en-GB"/>
        </w:rPr>
        <w:t xml:space="preserve">Practical application of communication with patients and relatives at </w:t>
      </w:r>
      <w:proofErr w:type="spellStart"/>
      <w:r w:rsidRPr="0033272D">
        <w:rPr>
          <w:rFonts w:asciiTheme="minorHAnsi" w:hAnsiTheme="minorHAnsi" w:cstheme="minorHAnsi"/>
          <w:lang w:val="en-GB"/>
        </w:rPr>
        <w:t>Eolc</w:t>
      </w:r>
      <w:proofErr w:type="spellEnd"/>
      <w:r w:rsidRPr="0033272D">
        <w:rPr>
          <w:rFonts w:asciiTheme="minorHAnsi" w:hAnsiTheme="minorHAnsi" w:cstheme="minorHAnsi"/>
          <w:lang w:val="en-GB"/>
        </w:rPr>
        <w:t xml:space="preserve"> (with and without </w:t>
      </w:r>
      <w:proofErr w:type="spellStart"/>
      <w:r w:rsidRPr="0033272D">
        <w:rPr>
          <w:rFonts w:asciiTheme="minorHAnsi" w:hAnsiTheme="minorHAnsi" w:cstheme="minorHAnsi"/>
          <w:lang w:val="en-GB"/>
        </w:rPr>
        <w:t>CoVID</w:t>
      </w:r>
      <w:proofErr w:type="spellEnd"/>
      <w:r w:rsidRPr="0033272D">
        <w:rPr>
          <w:rFonts w:asciiTheme="minorHAnsi" w:hAnsiTheme="minorHAnsi" w:cstheme="minorHAnsi"/>
          <w:lang w:val="en-GB"/>
        </w:rPr>
        <w:t>).</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lang w:val="en-GB"/>
        </w:rPr>
        <w:t xml:space="preserve">To be more confident in accessing and using specific palliative care resources. </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lang w:val="en-GB"/>
        </w:rPr>
        <w:t xml:space="preserve">To be more confident in the basic clinical management of patients at </w:t>
      </w:r>
      <w:proofErr w:type="spellStart"/>
      <w:r w:rsidRPr="0033272D">
        <w:rPr>
          <w:rFonts w:asciiTheme="minorHAnsi" w:hAnsiTheme="minorHAnsi" w:cstheme="minorHAnsi"/>
          <w:lang w:val="en-GB"/>
        </w:rPr>
        <w:t>eolc</w:t>
      </w:r>
      <w:proofErr w:type="spellEnd"/>
      <w:r w:rsidRPr="0033272D">
        <w:rPr>
          <w:rFonts w:asciiTheme="minorHAnsi" w:hAnsiTheme="minorHAnsi" w:cstheme="minorHAnsi"/>
          <w:lang w:val="en-GB"/>
        </w:rPr>
        <w:t>.</w:t>
      </w:r>
    </w:p>
    <w:p w:rsidR="0033272D" w:rsidRDefault="0033272D">
      <w:pPr>
        <w:rPr>
          <w:rFonts w:asciiTheme="minorHAnsi" w:hAnsiTheme="minorHAnsi" w:cstheme="minorHAnsi"/>
          <w:lang w:val="en-GB"/>
        </w:rPr>
      </w:pPr>
    </w:p>
    <w:p w:rsidR="0033272D" w:rsidRDefault="0033272D" w:rsidP="0033272D">
      <w:pPr>
        <w:rPr>
          <w:rFonts w:asciiTheme="minorHAnsi" w:hAnsiTheme="minorHAnsi" w:cstheme="minorHAnsi"/>
          <w:b/>
          <w:bCs/>
          <w:lang w:val="en-GB"/>
        </w:rPr>
      </w:pPr>
      <w:r>
        <w:rPr>
          <w:rFonts w:asciiTheme="minorHAnsi" w:hAnsiTheme="minorHAnsi" w:cstheme="minorHAnsi"/>
          <w:b/>
          <w:bCs/>
          <w:lang w:val="en-GB"/>
        </w:rPr>
        <w:t>Structure-</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Introduction &amp; Objectives (5min)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 xml:space="preserve">Palliative Care </w:t>
      </w:r>
      <w:proofErr w:type="spellStart"/>
      <w:r w:rsidRPr="0033272D">
        <w:rPr>
          <w:rFonts w:asciiTheme="minorHAnsi" w:hAnsiTheme="minorHAnsi" w:cstheme="minorHAnsi"/>
          <w:b/>
          <w:bCs/>
          <w:lang w:val="en-GB"/>
        </w:rPr>
        <w:t>Microteach</w:t>
      </w:r>
      <w:proofErr w:type="spellEnd"/>
      <w:r w:rsidRPr="0033272D">
        <w:rPr>
          <w:rFonts w:asciiTheme="minorHAnsi" w:hAnsiTheme="minorHAnsi" w:cstheme="minorHAnsi"/>
          <w:b/>
          <w:bCs/>
          <w:lang w:val="en-GB"/>
        </w:rPr>
        <w:t xml:space="preserve"> (15 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Experiences Re Communicating Re death and dying (10 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SPIKES (5 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A ‘Frank Conversation’ (10 min)</w:t>
      </w:r>
      <w:r w:rsidR="00DC47D9">
        <w:rPr>
          <w:rFonts w:asciiTheme="minorHAnsi" w:hAnsiTheme="minorHAnsi" w:cstheme="minorHAnsi"/>
          <w:b/>
          <w:bCs/>
          <w:lang w:val="en-GB"/>
        </w:rPr>
        <w:t xml:space="preserve"> Audio listening activity</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Discussion (10 min)</w:t>
      </w:r>
    </w:p>
    <w:p w:rsidR="0033272D" w:rsidRPr="00EA0086" w:rsidRDefault="0033272D" w:rsidP="0033272D">
      <w:pPr>
        <w:rPr>
          <w:rFonts w:asciiTheme="minorHAnsi" w:hAnsiTheme="minorHAnsi" w:cstheme="minorHAnsi"/>
          <w:lang w:val="fr-FR"/>
        </w:rPr>
      </w:pPr>
      <w:r w:rsidRPr="00EA0086">
        <w:rPr>
          <w:rFonts w:asciiTheme="minorHAnsi" w:hAnsiTheme="minorHAnsi" w:cstheme="minorHAnsi"/>
          <w:b/>
          <w:bCs/>
          <w:lang w:val="fr-FR"/>
        </w:rPr>
        <w:t>A ‘Surprise’ question (</w:t>
      </w:r>
      <w:proofErr w:type="spellStart"/>
      <w:r w:rsidRPr="00EA0086">
        <w:rPr>
          <w:rFonts w:asciiTheme="minorHAnsi" w:hAnsiTheme="minorHAnsi" w:cstheme="minorHAnsi"/>
          <w:b/>
          <w:bCs/>
          <w:lang w:val="fr-FR"/>
        </w:rPr>
        <w:t>Video</w:t>
      </w:r>
      <w:proofErr w:type="spellEnd"/>
      <w:r w:rsidRPr="00EA0086">
        <w:rPr>
          <w:rFonts w:asciiTheme="minorHAnsi" w:hAnsiTheme="minorHAnsi" w:cstheme="minorHAnsi"/>
          <w:b/>
          <w:bCs/>
          <w:lang w:val="fr-FR"/>
        </w:rPr>
        <w:t>) (10 min)</w:t>
      </w:r>
    </w:p>
    <w:p w:rsidR="0033272D" w:rsidRDefault="0033272D" w:rsidP="0033272D">
      <w:pPr>
        <w:rPr>
          <w:rFonts w:asciiTheme="minorHAnsi" w:hAnsiTheme="minorHAnsi" w:cstheme="minorHAnsi"/>
          <w:b/>
          <w:bCs/>
          <w:lang w:val="en-GB"/>
        </w:rPr>
      </w:pPr>
      <w:r w:rsidRPr="0033272D">
        <w:rPr>
          <w:rFonts w:asciiTheme="minorHAnsi" w:hAnsiTheme="minorHAnsi" w:cstheme="minorHAnsi"/>
          <w:b/>
          <w:bCs/>
          <w:lang w:val="en-GB"/>
        </w:rPr>
        <w:t>Scenario 1 (</w:t>
      </w:r>
      <w:proofErr w:type="spellStart"/>
      <w:r w:rsidRPr="0033272D">
        <w:rPr>
          <w:rFonts w:asciiTheme="minorHAnsi" w:hAnsiTheme="minorHAnsi" w:cstheme="minorHAnsi"/>
          <w:b/>
          <w:bCs/>
          <w:lang w:val="en-GB"/>
        </w:rPr>
        <w:t>Taufeek</w:t>
      </w:r>
      <w:proofErr w:type="spellEnd"/>
      <w:r w:rsidRPr="0033272D">
        <w:rPr>
          <w:rFonts w:asciiTheme="minorHAnsi" w:hAnsiTheme="minorHAnsi" w:cstheme="minorHAnsi"/>
          <w:b/>
          <w:bCs/>
          <w:lang w:val="en-GB"/>
        </w:rPr>
        <w:t xml:space="preserve"> Amir, split into 1xDr, 1x relative, 1x observer) – scenario (15 min)</w:t>
      </w:r>
    </w:p>
    <w:p w:rsidR="00DC47D9" w:rsidRPr="0033272D" w:rsidRDefault="00DC47D9" w:rsidP="0033272D">
      <w:pPr>
        <w:rPr>
          <w:rFonts w:asciiTheme="minorHAnsi" w:hAnsiTheme="minorHAnsi" w:cstheme="minorHAnsi"/>
          <w:lang w:val="en-GB"/>
        </w:rPr>
      </w:pPr>
      <w:r>
        <w:rPr>
          <w:rFonts w:asciiTheme="minorHAnsi" w:hAnsiTheme="minorHAnsi" w:cstheme="minorHAnsi"/>
          <w:b/>
          <w:bCs/>
          <w:lang w:val="en-GB"/>
        </w:rPr>
        <w:t>Role cards</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 xml:space="preserve">Scenario 2 Patient </w:t>
      </w:r>
      <w:proofErr w:type="gramStart"/>
      <w:r w:rsidRPr="0033272D">
        <w:rPr>
          <w:rFonts w:asciiTheme="minorHAnsi" w:hAnsiTheme="minorHAnsi" w:cstheme="minorHAnsi"/>
          <w:b/>
          <w:bCs/>
          <w:lang w:val="en-GB"/>
        </w:rPr>
        <w:t>only  (</w:t>
      </w:r>
      <w:proofErr w:type="gramEnd"/>
      <w:r w:rsidRPr="0033272D">
        <w:rPr>
          <w:rFonts w:asciiTheme="minorHAnsi" w:hAnsiTheme="minorHAnsi" w:cstheme="minorHAnsi"/>
          <w:b/>
          <w:bCs/>
          <w:lang w:val="en-GB"/>
        </w:rPr>
        <w:t xml:space="preserve">Alfred </w:t>
      </w:r>
      <w:proofErr w:type="spellStart"/>
      <w:r w:rsidRPr="0033272D">
        <w:rPr>
          <w:rFonts w:asciiTheme="minorHAnsi" w:hAnsiTheme="minorHAnsi" w:cstheme="minorHAnsi"/>
          <w:b/>
          <w:bCs/>
          <w:lang w:val="en-GB"/>
        </w:rPr>
        <w:t>Sealey</w:t>
      </w:r>
      <w:proofErr w:type="spellEnd"/>
      <w:r w:rsidRPr="0033272D">
        <w:rPr>
          <w:rFonts w:asciiTheme="minorHAnsi" w:hAnsiTheme="minorHAnsi" w:cstheme="minorHAnsi"/>
          <w:b/>
          <w:bCs/>
          <w:lang w:val="en-GB"/>
        </w:rPr>
        <w:t>, split same way) (10 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Debriefing (10 min)</w:t>
      </w:r>
    </w:p>
    <w:p w:rsidR="0033272D" w:rsidRPr="0033272D" w:rsidRDefault="0033272D" w:rsidP="0033272D">
      <w:pPr>
        <w:rPr>
          <w:rFonts w:asciiTheme="minorHAnsi" w:hAnsiTheme="minorHAnsi" w:cstheme="minorHAnsi"/>
          <w:lang w:val="en-GB"/>
        </w:rPr>
      </w:pPr>
      <w:r w:rsidRPr="0033272D">
        <w:rPr>
          <w:rFonts w:asciiTheme="minorHAnsi" w:hAnsiTheme="minorHAnsi" w:cstheme="minorHAnsi"/>
          <w:b/>
          <w:bCs/>
          <w:lang w:val="en-GB"/>
        </w:rPr>
        <w:t>Evaluation and wrap up (10 min)</w:t>
      </w:r>
    </w:p>
    <w:p w:rsidR="003116A7" w:rsidRDefault="00DD4128" w:rsidP="004E766A">
      <w:pPr>
        <w:rPr>
          <w:rFonts w:asciiTheme="minorHAnsi" w:hAnsiTheme="minorHAnsi" w:cstheme="minorHAnsi"/>
          <w:lang w:val="en-GB"/>
        </w:rPr>
      </w:pPr>
      <w:r w:rsidRPr="005E19A0">
        <w:rPr>
          <w:rFonts w:asciiTheme="minorHAnsi" w:hAnsiTheme="minorHAnsi" w:cstheme="minorHAnsi"/>
          <w:lang w:val="en-GB"/>
        </w:rPr>
        <w:br w:type="page"/>
      </w:r>
    </w:p>
    <w:p w:rsidR="004E766A" w:rsidRPr="005E19A0" w:rsidRDefault="004E766A" w:rsidP="004E766A">
      <w:pPr>
        <w:rPr>
          <w:rFonts w:asciiTheme="minorHAnsi" w:hAnsiTheme="minorHAnsi" w:cstheme="minorHAnsi"/>
          <w:lang w:val="en-GB"/>
        </w:rPr>
        <w:sectPr w:rsidR="004E766A" w:rsidRPr="005E19A0" w:rsidSect="00C95861">
          <w:headerReference w:type="default" r:id="rId18"/>
          <w:footerReference w:type="even" r:id="rId19"/>
          <w:pgSz w:w="11906" w:h="16838"/>
          <w:pgMar w:top="851" w:right="851" w:bottom="851" w:left="851" w:header="567" w:footer="567" w:gutter="0"/>
          <w:pgBorders w:offsetFrom="page">
            <w:right w:val="single" w:sz="4" w:space="24" w:color="auto"/>
          </w:pgBorders>
          <w:pgNumType w:start="20"/>
          <w:cols w:space="720"/>
          <w:docGrid w:linePitch="360"/>
        </w:sectPr>
      </w:pPr>
    </w:p>
    <w:p w:rsidR="00D34292" w:rsidRPr="005E19A0" w:rsidRDefault="00DD4128" w:rsidP="00DD4128">
      <w:pPr>
        <w:pStyle w:val="Heading1"/>
        <w:rPr>
          <w:rFonts w:asciiTheme="minorHAnsi" w:hAnsiTheme="minorHAnsi" w:cstheme="minorHAnsi"/>
          <w:lang w:val="en-GB"/>
        </w:rPr>
      </w:pPr>
      <w:bookmarkStart w:id="8" w:name="_Toc50125564"/>
      <w:bookmarkStart w:id="9" w:name="_Toc52186753"/>
      <w:r w:rsidRPr="005E19A0">
        <w:rPr>
          <w:rFonts w:asciiTheme="minorHAnsi" w:hAnsiTheme="minorHAnsi" w:cstheme="minorHAnsi"/>
          <w:lang w:val="en-GB"/>
        </w:rPr>
        <w:lastRenderedPageBreak/>
        <w:t>Appendix 1 – Handover Sheet</w:t>
      </w:r>
      <w:bookmarkEnd w:id="8"/>
      <w:bookmarkEnd w:id="9"/>
      <w:r w:rsidR="00E254E8" w:rsidRPr="005E19A0">
        <w:rPr>
          <w:rFonts w:asciiTheme="minorHAnsi" w:hAnsiTheme="minorHAnsi" w:cstheme="minorHAnsi"/>
          <w:lang w:val="en-GB"/>
        </w:rPr>
        <w:t xml:space="preserve"> </w:t>
      </w:r>
    </w:p>
    <w:tbl>
      <w:tblPr>
        <w:tblW w:w="14400" w:type="dxa"/>
        <w:tblCellMar>
          <w:left w:w="0" w:type="dxa"/>
          <w:right w:w="0" w:type="dxa"/>
        </w:tblCellMar>
        <w:tblLook w:val="01E0" w:firstRow="1" w:lastRow="1" w:firstColumn="1" w:lastColumn="1" w:noHBand="0" w:noVBand="0"/>
      </w:tblPr>
      <w:tblGrid>
        <w:gridCol w:w="1120"/>
        <w:gridCol w:w="1640"/>
        <w:gridCol w:w="2400"/>
        <w:gridCol w:w="2640"/>
        <w:gridCol w:w="3120"/>
        <w:gridCol w:w="3480"/>
      </w:tblGrid>
      <w:tr w:rsidR="00975950" w:rsidRPr="00133F72" w:rsidTr="00567C5B">
        <w:trPr>
          <w:trHeight w:val="391"/>
        </w:trPr>
        <w:tc>
          <w:tcPr>
            <w:tcW w:w="5160" w:type="dxa"/>
            <w:gridSpan w:val="3"/>
            <w:tcBorders>
              <w:top w:val="single" w:sz="8" w:space="0" w:color="000000"/>
              <w:left w:val="single" w:sz="8" w:space="0" w:color="000000"/>
              <w:bottom w:val="single" w:sz="8" w:space="0" w:color="000000"/>
              <w:right w:val="single" w:sz="8" w:space="0" w:color="000000"/>
            </w:tcBorders>
            <w:shd w:val="clear" w:color="auto" w:fill="BFBFBF"/>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 xml:space="preserve">SITUATION                                                                                                                                                                                                                                                                                                                                                                                                                                                                                                                                                                                                                                                                                                                                                                                  </w:t>
            </w:r>
          </w:p>
        </w:tc>
        <w:tc>
          <w:tcPr>
            <w:tcW w:w="2640" w:type="dxa"/>
            <w:tcBorders>
              <w:top w:val="single" w:sz="8" w:space="0" w:color="000000"/>
              <w:left w:val="single" w:sz="8" w:space="0" w:color="000000"/>
              <w:bottom w:val="single" w:sz="8" w:space="0" w:color="000000"/>
              <w:right w:val="single" w:sz="8" w:space="0" w:color="000000"/>
            </w:tcBorders>
            <w:shd w:val="clear" w:color="auto" w:fill="BFBFBF"/>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 xml:space="preserve"> BACKGROUND</w:t>
            </w:r>
          </w:p>
        </w:tc>
        <w:tc>
          <w:tcPr>
            <w:tcW w:w="3120" w:type="dxa"/>
            <w:tcBorders>
              <w:top w:val="single" w:sz="8" w:space="0" w:color="000000"/>
              <w:left w:val="single" w:sz="8" w:space="0" w:color="000000"/>
              <w:bottom w:val="single" w:sz="8" w:space="0" w:color="000000"/>
              <w:right w:val="single" w:sz="8" w:space="0" w:color="000000"/>
            </w:tcBorders>
            <w:shd w:val="clear" w:color="auto" w:fill="BFBFBF"/>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 xml:space="preserve">         ASSESSMENT</w:t>
            </w:r>
          </w:p>
        </w:tc>
        <w:tc>
          <w:tcPr>
            <w:tcW w:w="3480" w:type="dxa"/>
            <w:tcBorders>
              <w:top w:val="single" w:sz="8" w:space="0" w:color="000000"/>
              <w:left w:val="single" w:sz="8" w:space="0" w:color="000000"/>
              <w:bottom w:val="single" w:sz="8" w:space="0" w:color="000000"/>
              <w:right w:val="single" w:sz="8" w:space="0" w:color="000000"/>
            </w:tcBorders>
            <w:shd w:val="clear" w:color="auto" w:fill="BFBFBF"/>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RECOMMENDATIONS</w:t>
            </w:r>
          </w:p>
        </w:tc>
      </w:tr>
      <w:tr w:rsidR="00975950" w:rsidRPr="00133F72" w:rsidTr="00567C5B">
        <w:trPr>
          <w:trHeight w:val="539"/>
        </w:trPr>
        <w:tc>
          <w:tcPr>
            <w:tcW w:w="112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BED</w:t>
            </w:r>
          </w:p>
        </w:tc>
        <w:tc>
          <w:tcPr>
            <w:tcW w:w="164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PATIENT DETAILS</w:t>
            </w:r>
          </w:p>
        </w:tc>
        <w:tc>
          <w:tcPr>
            <w:tcW w:w="240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PRESENTING COMPLAINT</w:t>
            </w:r>
          </w:p>
        </w:tc>
        <w:tc>
          <w:tcPr>
            <w:tcW w:w="264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PMH - SOCIAL</w:t>
            </w:r>
          </w:p>
        </w:tc>
        <w:tc>
          <w:tcPr>
            <w:tcW w:w="312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CURRENT STATUS</w:t>
            </w:r>
          </w:p>
        </w:tc>
        <w:tc>
          <w:tcPr>
            <w:tcW w:w="3480" w:type="dxa"/>
            <w:tcBorders>
              <w:top w:val="single" w:sz="8" w:space="0" w:color="000000"/>
              <w:left w:val="single" w:sz="8" w:space="0" w:color="000000"/>
              <w:bottom w:val="single" w:sz="8" w:space="0" w:color="000000"/>
              <w:right w:val="single" w:sz="8" w:space="0" w:color="000000"/>
            </w:tcBorders>
            <w:shd w:val="clear" w:color="auto" w:fill="D9D9D9"/>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PLAN / EDD</w:t>
            </w:r>
          </w:p>
        </w:tc>
      </w:tr>
      <w:tr w:rsidR="00975950" w:rsidRPr="00133F72" w:rsidTr="00567C5B">
        <w:trPr>
          <w:trHeight w:val="1560"/>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Default="00975950" w:rsidP="00567C5B">
            <w:pPr>
              <w:rPr>
                <w:b/>
                <w:bCs/>
                <w:sz w:val="21"/>
                <w:szCs w:val="21"/>
                <w:lang w:val="it-IT"/>
              </w:rPr>
            </w:pPr>
            <w:r>
              <w:rPr>
                <w:b/>
                <w:bCs/>
                <w:sz w:val="21"/>
                <w:szCs w:val="21"/>
                <w:lang w:val="it-IT"/>
              </w:rPr>
              <w:t>Bed 1</w:t>
            </w:r>
          </w:p>
          <w:p w:rsidR="00975950" w:rsidRPr="00133F72" w:rsidRDefault="00975950" w:rsidP="00567C5B">
            <w:pPr>
              <w:rPr>
                <w:b/>
                <w:bCs/>
                <w:sz w:val="21"/>
                <w:szCs w:val="21"/>
                <w:lang w:val="it-IT"/>
              </w:rPr>
            </w:pPr>
            <w:r>
              <w:rPr>
                <w:b/>
                <w:bCs/>
                <w:sz w:val="21"/>
                <w:szCs w:val="21"/>
                <w:lang w:val="it-IT"/>
              </w:rPr>
              <w:t>EWS:3</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82B8C" w:rsidRDefault="00975950" w:rsidP="00567C5B">
            <w:pPr>
              <w:rPr>
                <w:b/>
                <w:bCs/>
                <w:sz w:val="21"/>
                <w:szCs w:val="21"/>
                <w:lang w:val="en-GB"/>
              </w:rPr>
            </w:pPr>
            <w:r w:rsidRPr="00082B8C">
              <w:rPr>
                <w:b/>
                <w:bCs/>
                <w:sz w:val="21"/>
                <w:szCs w:val="21"/>
                <w:lang w:val="en-GB"/>
              </w:rPr>
              <w:t>JONES,</w:t>
            </w:r>
          </w:p>
          <w:p w:rsidR="00975950" w:rsidRPr="00082B8C" w:rsidRDefault="00975950" w:rsidP="00567C5B">
            <w:pPr>
              <w:rPr>
                <w:b/>
                <w:bCs/>
                <w:sz w:val="21"/>
                <w:szCs w:val="21"/>
                <w:lang w:val="en-GB"/>
              </w:rPr>
            </w:pPr>
            <w:r w:rsidRPr="00082B8C">
              <w:rPr>
                <w:b/>
                <w:bCs/>
                <w:sz w:val="21"/>
                <w:szCs w:val="21"/>
                <w:lang w:val="en-GB"/>
              </w:rPr>
              <w:t>Kathleen</w:t>
            </w:r>
          </w:p>
          <w:p w:rsidR="00975950" w:rsidRPr="00082B8C" w:rsidRDefault="00975950" w:rsidP="00567C5B">
            <w:pPr>
              <w:rPr>
                <w:b/>
                <w:bCs/>
                <w:sz w:val="21"/>
                <w:szCs w:val="21"/>
                <w:lang w:val="en-GB"/>
              </w:rPr>
            </w:pPr>
            <w:r w:rsidRPr="00082B8C">
              <w:rPr>
                <w:b/>
                <w:bCs/>
                <w:sz w:val="21"/>
                <w:szCs w:val="21"/>
                <w:lang w:val="en-GB"/>
              </w:rPr>
              <w:t>01/09/1951</w:t>
            </w:r>
          </w:p>
          <w:p w:rsidR="00975950" w:rsidRPr="00082B8C" w:rsidRDefault="00975950" w:rsidP="00567C5B">
            <w:pPr>
              <w:rPr>
                <w:b/>
                <w:bCs/>
                <w:sz w:val="21"/>
                <w:szCs w:val="21"/>
                <w:lang w:val="en-GB"/>
              </w:rPr>
            </w:pPr>
            <w:r w:rsidRPr="00082B8C">
              <w:rPr>
                <w:b/>
                <w:bCs/>
                <w:sz w:val="21"/>
                <w:szCs w:val="21"/>
                <w:lang w:val="en-GB"/>
              </w:rPr>
              <w:t>MRN: H786786</w:t>
            </w:r>
          </w:p>
          <w:p w:rsidR="00975950" w:rsidRPr="00133F72" w:rsidRDefault="00975950" w:rsidP="00567C5B">
            <w:pPr>
              <w:rPr>
                <w:b/>
                <w:bCs/>
                <w:sz w:val="21"/>
                <w:szCs w:val="21"/>
              </w:rPr>
            </w:pP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133F72" w:rsidRDefault="00975950" w:rsidP="00567C5B">
            <w:pPr>
              <w:rPr>
                <w:sz w:val="21"/>
                <w:szCs w:val="21"/>
              </w:rPr>
            </w:pPr>
            <w:r>
              <w:rPr>
                <w:sz w:val="21"/>
                <w:szCs w:val="21"/>
              </w:rPr>
              <w:t>Admitted 3/7 SOB COPD Exacerbation requiring NIV, begin weaning today</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82B8C" w:rsidRDefault="00975950" w:rsidP="00567C5B">
            <w:pPr>
              <w:rPr>
                <w:sz w:val="21"/>
                <w:szCs w:val="21"/>
                <w:lang w:val="en-GB"/>
              </w:rPr>
            </w:pPr>
            <w:r w:rsidRPr="00082B8C">
              <w:rPr>
                <w:b/>
                <w:bCs/>
                <w:sz w:val="21"/>
                <w:szCs w:val="21"/>
                <w:lang w:val="en-GB"/>
              </w:rPr>
              <w:t>NSTEMI &amp; IHD</w:t>
            </w:r>
          </w:p>
          <w:p w:rsidR="00975950" w:rsidRPr="00082B8C" w:rsidRDefault="00975950" w:rsidP="00567C5B">
            <w:pPr>
              <w:rPr>
                <w:sz w:val="21"/>
                <w:szCs w:val="21"/>
                <w:lang w:val="en-GB"/>
              </w:rPr>
            </w:pPr>
            <w:r w:rsidRPr="00082B8C">
              <w:rPr>
                <w:b/>
                <w:bCs/>
                <w:sz w:val="21"/>
                <w:szCs w:val="21"/>
                <w:lang w:val="en-GB"/>
              </w:rPr>
              <w:t>COPD</w:t>
            </w:r>
          </w:p>
          <w:p w:rsidR="00975950" w:rsidRPr="00082B8C" w:rsidRDefault="00975950" w:rsidP="00567C5B">
            <w:pPr>
              <w:rPr>
                <w:sz w:val="21"/>
                <w:szCs w:val="21"/>
                <w:lang w:val="en-GB"/>
              </w:rPr>
            </w:pPr>
            <w:r w:rsidRPr="00082B8C">
              <w:rPr>
                <w:b/>
                <w:bCs/>
                <w:sz w:val="21"/>
                <w:szCs w:val="21"/>
                <w:lang w:val="en-GB"/>
              </w:rPr>
              <w:t>Ex-Smoker</w:t>
            </w:r>
          </w:p>
          <w:p w:rsidR="00975950" w:rsidRPr="00133F72" w:rsidRDefault="00975950" w:rsidP="00567C5B">
            <w:pPr>
              <w:rPr>
                <w:sz w:val="21"/>
                <w:szCs w:val="21"/>
              </w:rPr>
            </w:pP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Default="00975950" w:rsidP="00567C5B">
            <w:pPr>
              <w:rPr>
                <w:b/>
                <w:bCs/>
                <w:sz w:val="21"/>
                <w:szCs w:val="21"/>
              </w:rPr>
            </w:pPr>
            <w:r>
              <w:rPr>
                <w:b/>
                <w:bCs/>
                <w:sz w:val="21"/>
                <w:szCs w:val="21"/>
              </w:rPr>
              <w:t>RR18</w:t>
            </w:r>
          </w:p>
          <w:p w:rsidR="00975950" w:rsidRDefault="00975950" w:rsidP="00567C5B">
            <w:pPr>
              <w:rPr>
                <w:b/>
                <w:bCs/>
                <w:sz w:val="21"/>
                <w:szCs w:val="21"/>
              </w:rPr>
            </w:pPr>
            <w:r>
              <w:rPr>
                <w:b/>
                <w:bCs/>
                <w:sz w:val="21"/>
                <w:szCs w:val="21"/>
              </w:rPr>
              <w:t>SO2: 93% on air</w:t>
            </w:r>
          </w:p>
          <w:p w:rsidR="00975950" w:rsidRDefault="00975950" w:rsidP="00567C5B">
            <w:pPr>
              <w:rPr>
                <w:b/>
                <w:bCs/>
                <w:sz w:val="21"/>
                <w:szCs w:val="21"/>
              </w:rPr>
            </w:pPr>
            <w:r>
              <w:rPr>
                <w:b/>
                <w:bCs/>
                <w:sz w:val="21"/>
                <w:szCs w:val="21"/>
              </w:rPr>
              <w:t>HR 112</w:t>
            </w:r>
          </w:p>
          <w:p w:rsidR="00975950" w:rsidRDefault="00975950" w:rsidP="00567C5B">
            <w:pPr>
              <w:rPr>
                <w:b/>
                <w:bCs/>
                <w:sz w:val="21"/>
                <w:szCs w:val="21"/>
              </w:rPr>
            </w:pPr>
            <w:r>
              <w:rPr>
                <w:b/>
                <w:bCs/>
                <w:sz w:val="21"/>
                <w:szCs w:val="21"/>
              </w:rPr>
              <w:t>BP 140/78</w:t>
            </w:r>
          </w:p>
          <w:p w:rsidR="00975950" w:rsidRPr="00133F72" w:rsidRDefault="00975950" w:rsidP="00567C5B">
            <w:pPr>
              <w:rPr>
                <w:b/>
                <w:bCs/>
                <w:sz w:val="21"/>
                <w:szCs w:val="21"/>
              </w:rPr>
            </w:pPr>
            <w:r>
              <w:rPr>
                <w:b/>
                <w:bCs/>
                <w:sz w:val="21"/>
                <w:szCs w:val="21"/>
              </w:rPr>
              <w:t>T36.7</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Default="00975950" w:rsidP="00567C5B">
            <w:pPr>
              <w:rPr>
                <w:b/>
                <w:bCs/>
                <w:sz w:val="21"/>
                <w:szCs w:val="21"/>
              </w:rPr>
            </w:pPr>
            <w:r>
              <w:rPr>
                <w:b/>
                <w:bCs/>
                <w:sz w:val="21"/>
                <w:szCs w:val="21"/>
              </w:rPr>
              <w:t>Continue NIV wean</w:t>
            </w:r>
          </w:p>
          <w:p w:rsidR="00975950" w:rsidRPr="00133F72" w:rsidRDefault="00975950" w:rsidP="00567C5B">
            <w:pPr>
              <w:rPr>
                <w:b/>
                <w:bCs/>
                <w:sz w:val="21"/>
                <w:szCs w:val="21"/>
              </w:rPr>
            </w:pPr>
            <w:r>
              <w:rPr>
                <w:b/>
                <w:bCs/>
                <w:sz w:val="21"/>
                <w:szCs w:val="21"/>
              </w:rPr>
              <w:t>EDD 2/7</w:t>
            </w:r>
          </w:p>
        </w:tc>
      </w:tr>
      <w:tr w:rsidR="00975950" w:rsidRPr="00133F72" w:rsidTr="00567C5B">
        <w:trPr>
          <w:trHeight w:val="1560"/>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Pr>
                <w:b/>
                <w:bCs/>
                <w:sz w:val="21"/>
                <w:szCs w:val="21"/>
              </w:rPr>
              <w:t>Bed 2</w:t>
            </w:r>
          </w:p>
          <w:p w:rsidR="00975950" w:rsidRPr="00133F72" w:rsidRDefault="00975950" w:rsidP="00567C5B">
            <w:pPr>
              <w:rPr>
                <w:sz w:val="21"/>
                <w:szCs w:val="21"/>
              </w:rPr>
            </w:pPr>
            <w:r w:rsidRPr="00133F72">
              <w:rPr>
                <w:b/>
                <w:bCs/>
                <w:sz w:val="21"/>
                <w:szCs w:val="21"/>
              </w:rPr>
              <w:t>EWS: 4</w:t>
            </w:r>
          </w:p>
          <w:p w:rsidR="00975950" w:rsidRPr="00133F72" w:rsidRDefault="00975950" w:rsidP="00567C5B">
            <w:pPr>
              <w:rPr>
                <w:sz w:val="21"/>
                <w:szCs w:val="21"/>
              </w:rPr>
            </w:pPr>
            <w:r w:rsidRPr="00133F72">
              <w:rPr>
                <w:b/>
                <w:bCs/>
                <w:sz w:val="21"/>
                <w:szCs w:val="21"/>
              </w:rPr>
              <w:t> </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Cornelius OKONJO </w:t>
            </w:r>
          </w:p>
          <w:p w:rsidR="00975950" w:rsidRPr="00133F72" w:rsidRDefault="00975950" w:rsidP="00567C5B">
            <w:pPr>
              <w:rPr>
                <w:sz w:val="21"/>
                <w:szCs w:val="21"/>
              </w:rPr>
            </w:pPr>
            <w:r w:rsidRPr="00133F72">
              <w:rPr>
                <w:b/>
                <w:bCs/>
                <w:sz w:val="21"/>
                <w:szCs w:val="21"/>
              </w:rPr>
              <w:t>38 M</w:t>
            </w:r>
          </w:p>
          <w:p w:rsidR="00975950" w:rsidRPr="00133F72" w:rsidRDefault="00975950" w:rsidP="00567C5B">
            <w:pPr>
              <w:rPr>
                <w:sz w:val="21"/>
                <w:szCs w:val="21"/>
              </w:rPr>
            </w:pPr>
            <w:r w:rsidRPr="00133F72">
              <w:rPr>
                <w:b/>
                <w:bCs/>
                <w:sz w:val="21"/>
                <w:szCs w:val="21"/>
              </w:rPr>
              <w:t>H345678</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sz w:val="21"/>
                <w:szCs w:val="21"/>
              </w:rPr>
              <w:t xml:space="preserve">2/7 </w:t>
            </w:r>
            <w:proofErr w:type="spellStart"/>
            <w:r w:rsidRPr="00133F72">
              <w:rPr>
                <w:sz w:val="21"/>
                <w:szCs w:val="21"/>
              </w:rPr>
              <w:t>Hx</w:t>
            </w:r>
            <w:proofErr w:type="spellEnd"/>
            <w:r w:rsidRPr="00133F72">
              <w:rPr>
                <w:sz w:val="21"/>
                <w:szCs w:val="21"/>
              </w:rPr>
              <w:t xml:space="preserve"> cough &amp; fever</w:t>
            </w:r>
          </w:p>
          <w:p w:rsidR="00975950" w:rsidRPr="00133F72" w:rsidRDefault="00975950" w:rsidP="00567C5B">
            <w:pPr>
              <w:rPr>
                <w:sz w:val="21"/>
                <w:szCs w:val="21"/>
              </w:rPr>
            </w:pPr>
            <w:r w:rsidRPr="00133F72">
              <w:rPr>
                <w:sz w:val="21"/>
                <w:szCs w:val="21"/>
              </w:rPr>
              <w:t>Today painful +++, swollen hands &amp; feet? Sickle Cell Crisis,</w:t>
            </w:r>
          </w:p>
          <w:p w:rsidR="00975950" w:rsidRPr="00133F72" w:rsidRDefault="00975950" w:rsidP="00567C5B">
            <w:pPr>
              <w:rPr>
                <w:sz w:val="21"/>
                <w:szCs w:val="21"/>
              </w:rPr>
            </w:pPr>
            <w:r w:rsidRPr="00133F72">
              <w:rPr>
                <w:sz w:val="21"/>
                <w:szCs w:val="21"/>
              </w:rPr>
              <w:t xml:space="preserve">Referred by GP today- admitted via ED. </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sz w:val="21"/>
                <w:szCs w:val="21"/>
              </w:rPr>
              <w:t> Sickle Cell Disease – recurrent crisis episodes</w:t>
            </w:r>
          </w:p>
          <w:p w:rsidR="00975950" w:rsidRPr="00133F72" w:rsidRDefault="00975950" w:rsidP="00567C5B">
            <w:pPr>
              <w:rPr>
                <w:sz w:val="21"/>
                <w:szCs w:val="21"/>
              </w:rPr>
            </w:pPr>
            <w:r w:rsidRPr="00133F72">
              <w:rPr>
                <w:b/>
                <w:bCs/>
                <w:i/>
                <w:iCs/>
                <w:sz w:val="21"/>
                <w:szCs w:val="21"/>
              </w:rPr>
              <w:t>Allergies: NDKA</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RR:  18             SO2: 92% on RA</w:t>
            </w:r>
          </w:p>
          <w:p w:rsidR="00975950" w:rsidRPr="00133F72" w:rsidRDefault="00975950" w:rsidP="00567C5B">
            <w:pPr>
              <w:rPr>
                <w:sz w:val="21"/>
                <w:szCs w:val="21"/>
              </w:rPr>
            </w:pPr>
            <w:r w:rsidRPr="00133F72">
              <w:rPr>
                <w:b/>
                <w:bCs/>
                <w:sz w:val="21"/>
                <w:szCs w:val="21"/>
              </w:rPr>
              <w:t>HR: 106            BP: 140/65</w:t>
            </w:r>
          </w:p>
          <w:p w:rsidR="00975950" w:rsidRPr="00133F72" w:rsidRDefault="00975950" w:rsidP="00567C5B">
            <w:pPr>
              <w:rPr>
                <w:sz w:val="21"/>
                <w:szCs w:val="21"/>
              </w:rPr>
            </w:pPr>
            <w:r w:rsidRPr="00133F72">
              <w:rPr>
                <w:b/>
                <w:bCs/>
                <w:sz w:val="21"/>
                <w:szCs w:val="21"/>
              </w:rPr>
              <w:t>T: 38.3</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Screen for sepsis, commence sepsis 6 bundle, CXR, opioid analgesia</w:t>
            </w:r>
          </w:p>
          <w:p w:rsidR="00975950" w:rsidRPr="00133F72" w:rsidRDefault="00975950" w:rsidP="00567C5B">
            <w:pPr>
              <w:rPr>
                <w:sz w:val="21"/>
                <w:szCs w:val="21"/>
              </w:rPr>
            </w:pPr>
            <w:r w:rsidRPr="00133F72">
              <w:rPr>
                <w:b/>
                <w:bCs/>
                <w:sz w:val="21"/>
                <w:szCs w:val="21"/>
              </w:rPr>
              <w:t>EDD:  5/7</w:t>
            </w:r>
          </w:p>
        </w:tc>
      </w:tr>
      <w:tr w:rsidR="00975950" w:rsidRPr="00133F72" w:rsidTr="00567C5B">
        <w:trPr>
          <w:trHeight w:val="1440"/>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b/>
                <w:sz w:val="21"/>
                <w:szCs w:val="21"/>
              </w:rPr>
            </w:pPr>
            <w:r w:rsidRPr="00831EF3">
              <w:rPr>
                <w:b/>
                <w:sz w:val="21"/>
                <w:szCs w:val="21"/>
              </w:rPr>
              <w:t>Bed 3</w:t>
            </w:r>
          </w:p>
          <w:p w:rsidR="00975950" w:rsidRDefault="00975950" w:rsidP="00567C5B">
            <w:pPr>
              <w:rPr>
                <w:b/>
                <w:sz w:val="21"/>
                <w:szCs w:val="21"/>
              </w:rPr>
            </w:pPr>
          </w:p>
          <w:p w:rsidR="00975950" w:rsidRPr="00831EF3" w:rsidRDefault="00975950" w:rsidP="00567C5B">
            <w:pPr>
              <w:rPr>
                <w:b/>
                <w:sz w:val="21"/>
                <w:szCs w:val="21"/>
              </w:rPr>
            </w:pPr>
          </w:p>
          <w:p w:rsidR="00975950" w:rsidRPr="00133F72" w:rsidRDefault="00975950" w:rsidP="00567C5B">
            <w:pPr>
              <w:rPr>
                <w:sz w:val="21"/>
                <w:szCs w:val="21"/>
              </w:rPr>
            </w:pP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b/>
                <w:sz w:val="21"/>
                <w:szCs w:val="21"/>
              </w:rPr>
            </w:pPr>
            <w:r w:rsidRPr="00872BA9">
              <w:rPr>
                <w:b/>
                <w:sz w:val="21"/>
                <w:szCs w:val="21"/>
              </w:rPr>
              <w:t>Sophia Hernandez</w:t>
            </w:r>
          </w:p>
          <w:p w:rsidR="00975950" w:rsidRDefault="00975950" w:rsidP="00567C5B">
            <w:pPr>
              <w:rPr>
                <w:b/>
                <w:sz w:val="21"/>
                <w:szCs w:val="21"/>
              </w:rPr>
            </w:pPr>
            <w:r>
              <w:rPr>
                <w:b/>
                <w:sz w:val="21"/>
                <w:szCs w:val="21"/>
              </w:rPr>
              <w:t>36 F</w:t>
            </w:r>
          </w:p>
          <w:p w:rsidR="00975950" w:rsidRPr="000B007F" w:rsidRDefault="00975950" w:rsidP="00567C5B">
            <w:pPr>
              <w:rPr>
                <w:b/>
                <w:sz w:val="21"/>
                <w:szCs w:val="21"/>
                <w:highlight w:val="yellow"/>
              </w:rPr>
            </w:pPr>
            <w:r>
              <w:rPr>
                <w:b/>
                <w:sz w:val="21"/>
                <w:szCs w:val="21"/>
              </w:rPr>
              <w:t>H092719</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sz w:val="21"/>
                <w:szCs w:val="21"/>
              </w:rPr>
            </w:pPr>
            <w:r>
              <w:rPr>
                <w:sz w:val="21"/>
                <w:szCs w:val="21"/>
              </w:rPr>
              <w:t>Admitted from A&amp;E with abdominal pain and positive urine dip.</w:t>
            </w:r>
          </w:p>
          <w:p w:rsidR="00975950" w:rsidRPr="000B007F" w:rsidRDefault="00975950" w:rsidP="00567C5B">
            <w:pPr>
              <w:rPr>
                <w:sz w:val="21"/>
                <w:szCs w:val="21"/>
                <w:highlight w:val="yellow"/>
              </w:rPr>
            </w:pP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sz w:val="21"/>
                <w:szCs w:val="21"/>
              </w:rPr>
            </w:pPr>
            <w:r>
              <w:rPr>
                <w:sz w:val="21"/>
                <w:szCs w:val="21"/>
              </w:rPr>
              <w:t>Unknown PMH</w:t>
            </w:r>
          </w:p>
          <w:p w:rsidR="00975950" w:rsidRPr="000B007F" w:rsidRDefault="00975950" w:rsidP="00567C5B">
            <w:pPr>
              <w:rPr>
                <w:sz w:val="21"/>
                <w:szCs w:val="21"/>
                <w:highlight w:val="yellow"/>
              </w:rPr>
            </w:pPr>
            <w:r>
              <w:rPr>
                <w:sz w:val="21"/>
                <w:szCs w:val="21"/>
              </w:rPr>
              <w:t xml:space="preserve">Had SVB 6 weeks ago, with 2L Post-partum hemorrhage </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5A355D" w:rsidRDefault="00975950" w:rsidP="00567C5B">
            <w:pPr>
              <w:tabs>
                <w:tab w:val="center" w:pos="1497"/>
              </w:tabs>
              <w:rPr>
                <w:b/>
                <w:sz w:val="21"/>
                <w:szCs w:val="21"/>
                <w:lang w:val="de-DE"/>
              </w:rPr>
            </w:pPr>
            <w:r w:rsidRPr="005A355D">
              <w:rPr>
                <w:b/>
                <w:sz w:val="21"/>
                <w:szCs w:val="21"/>
                <w:lang w:val="de-DE"/>
              </w:rPr>
              <w:t>RR:18</w:t>
            </w:r>
            <w:r w:rsidRPr="005A355D">
              <w:rPr>
                <w:b/>
                <w:sz w:val="21"/>
                <w:szCs w:val="21"/>
                <w:lang w:val="de-DE"/>
              </w:rPr>
              <w:tab/>
              <w:t>SO2: 97%</w:t>
            </w:r>
          </w:p>
          <w:p w:rsidR="00975950" w:rsidRPr="005A355D" w:rsidRDefault="00975950" w:rsidP="00567C5B">
            <w:pPr>
              <w:tabs>
                <w:tab w:val="center" w:pos="1497"/>
              </w:tabs>
              <w:rPr>
                <w:b/>
                <w:sz w:val="21"/>
                <w:szCs w:val="21"/>
                <w:lang w:val="de-DE"/>
              </w:rPr>
            </w:pPr>
            <w:r w:rsidRPr="005A355D">
              <w:rPr>
                <w:b/>
                <w:sz w:val="21"/>
                <w:szCs w:val="21"/>
                <w:lang w:val="de-DE"/>
              </w:rPr>
              <w:t>HR: 102</w:t>
            </w:r>
            <w:r w:rsidRPr="005A355D">
              <w:rPr>
                <w:b/>
                <w:sz w:val="21"/>
                <w:szCs w:val="21"/>
                <w:lang w:val="de-DE"/>
              </w:rPr>
              <w:tab/>
              <w:t>BP 96/65</w:t>
            </w:r>
          </w:p>
          <w:p w:rsidR="00975950" w:rsidRPr="005A355D" w:rsidRDefault="00975950" w:rsidP="00567C5B">
            <w:pPr>
              <w:rPr>
                <w:b/>
                <w:sz w:val="21"/>
                <w:szCs w:val="21"/>
                <w:lang w:val="de-DE"/>
              </w:rPr>
            </w:pPr>
            <w:r w:rsidRPr="005A355D">
              <w:rPr>
                <w:b/>
                <w:sz w:val="21"/>
                <w:szCs w:val="21"/>
                <w:lang w:val="de-DE"/>
              </w:rPr>
              <w:t>T: 37.5</w:t>
            </w:r>
          </w:p>
          <w:p w:rsidR="00975950" w:rsidRPr="000C476C" w:rsidRDefault="00975950" w:rsidP="00567C5B">
            <w:pPr>
              <w:rPr>
                <w:sz w:val="21"/>
                <w:szCs w:val="21"/>
                <w:lang w:val="de-DE"/>
              </w:rPr>
            </w:pP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5A355D" w:rsidRDefault="00975950" w:rsidP="00567C5B">
            <w:pPr>
              <w:rPr>
                <w:b/>
                <w:sz w:val="21"/>
                <w:szCs w:val="21"/>
              </w:rPr>
            </w:pPr>
            <w:r w:rsidRPr="005A355D">
              <w:rPr>
                <w:b/>
                <w:sz w:val="21"/>
                <w:szCs w:val="21"/>
              </w:rPr>
              <w:t>Needs Clerking</w:t>
            </w:r>
          </w:p>
          <w:p w:rsidR="00975950" w:rsidRPr="000C476C" w:rsidRDefault="00975950" w:rsidP="00567C5B">
            <w:pPr>
              <w:rPr>
                <w:sz w:val="21"/>
                <w:szCs w:val="21"/>
              </w:rPr>
            </w:pPr>
          </w:p>
        </w:tc>
      </w:tr>
      <w:tr w:rsidR="00975950" w:rsidRPr="00133F72" w:rsidTr="00567C5B">
        <w:trPr>
          <w:trHeight w:val="45"/>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133F72" w:rsidRDefault="00975950" w:rsidP="00567C5B">
            <w:pPr>
              <w:rPr>
                <w:sz w:val="21"/>
                <w:szCs w:val="21"/>
              </w:rPr>
            </w:pPr>
            <w:r w:rsidRPr="00133F72">
              <w:rPr>
                <w:b/>
                <w:bCs/>
                <w:sz w:val="21"/>
                <w:szCs w:val="21"/>
              </w:rPr>
              <w:t>Bed 4</w:t>
            </w:r>
          </w:p>
          <w:p w:rsidR="00975950" w:rsidRPr="00133F72" w:rsidRDefault="00975950" w:rsidP="00567C5B">
            <w:pPr>
              <w:rPr>
                <w:sz w:val="21"/>
                <w:szCs w:val="21"/>
              </w:rPr>
            </w:pPr>
            <w:r w:rsidRPr="00133F72">
              <w:rPr>
                <w:b/>
                <w:bCs/>
                <w:sz w:val="21"/>
                <w:szCs w:val="21"/>
              </w:rPr>
              <w:t> </w:t>
            </w:r>
          </w:p>
          <w:p w:rsidR="00975950" w:rsidRPr="00133F72" w:rsidRDefault="00975950" w:rsidP="00567C5B">
            <w:pPr>
              <w:rPr>
                <w:sz w:val="21"/>
                <w:szCs w:val="21"/>
              </w:rPr>
            </w:pPr>
            <w:r w:rsidRPr="00133F72">
              <w:rPr>
                <w:b/>
                <w:bCs/>
                <w:sz w:val="21"/>
                <w:szCs w:val="21"/>
              </w:rPr>
              <w:t>EWS: 7</w:t>
            </w:r>
          </w:p>
          <w:p w:rsidR="00975950" w:rsidRPr="00133F72" w:rsidRDefault="00975950" w:rsidP="00567C5B">
            <w:pPr>
              <w:rPr>
                <w:sz w:val="21"/>
                <w:szCs w:val="21"/>
              </w:rPr>
            </w:pPr>
            <w:r w:rsidRPr="00133F72">
              <w:rPr>
                <w:b/>
                <w:bCs/>
                <w:sz w:val="21"/>
                <w:szCs w:val="21"/>
              </w:rPr>
              <w:t> </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0B007F" w:rsidRDefault="00975950" w:rsidP="00567C5B">
            <w:pPr>
              <w:rPr>
                <w:rFonts w:asciiTheme="minorHAnsi" w:hAnsiTheme="minorHAnsi"/>
                <w:b/>
                <w:bCs/>
                <w:sz w:val="21"/>
                <w:szCs w:val="21"/>
                <w:lang w:eastAsia="zh-CN"/>
              </w:rPr>
            </w:pPr>
            <w:r w:rsidRPr="00133F72">
              <w:rPr>
                <w:b/>
                <w:bCs/>
                <w:sz w:val="21"/>
                <w:szCs w:val="21"/>
              </w:rPr>
              <w:t> </w:t>
            </w:r>
            <w:r w:rsidRPr="000B007F">
              <w:rPr>
                <w:rFonts w:asciiTheme="minorHAnsi" w:hAnsiTheme="minorHAnsi"/>
                <w:b/>
                <w:bCs/>
                <w:sz w:val="21"/>
                <w:szCs w:val="21"/>
                <w:lang w:eastAsia="zh-CN"/>
              </w:rPr>
              <w:t>FREDERICKS,</w:t>
            </w:r>
          </w:p>
          <w:p w:rsidR="00975950" w:rsidRPr="000B007F" w:rsidRDefault="00975950" w:rsidP="00567C5B">
            <w:pPr>
              <w:rPr>
                <w:b/>
                <w:bCs/>
                <w:sz w:val="21"/>
                <w:szCs w:val="21"/>
              </w:rPr>
            </w:pPr>
            <w:r w:rsidRPr="000B007F">
              <w:rPr>
                <w:b/>
                <w:bCs/>
                <w:sz w:val="21"/>
                <w:szCs w:val="21"/>
              </w:rPr>
              <w:t>John</w:t>
            </w:r>
          </w:p>
          <w:p w:rsidR="00975950" w:rsidRPr="000B007F" w:rsidRDefault="00975950" w:rsidP="00567C5B">
            <w:pPr>
              <w:rPr>
                <w:b/>
                <w:bCs/>
                <w:sz w:val="21"/>
                <w:szCs w:val="21"/>
              </w:rPr>
            </w:pPr>
            <w:r w:rsidRPr="000B007F">
              <w:rPr>
                <w:b/>
                <w:bCs/>
                <w:sz w:val="21"/>
                <w:szCs w:val="21"/>
              </w:rPr>
              <w:t>03/07/1967</w:t>
            </w:r>
          </w:p>
          <w:p w:rsidR="00975950" w:rsidRPr="000B007F" w:rsidRDefault="00975950" w:rsidP="00567C5B">
            <w:pPr>
              <w:rPr>
                <w:b/>
                <w:bCs/>
                <w:sz w:val="21"/>
                <w:szCs w:val="21"/>
              </w:rPr>
            </w:pPr>
            <w:r w:rsidRPr="000B007F">
              <w:rPr>
                <w:b/>
                <w:bCs/>
                <w:sz w:val="21"/>
                <w:szCs w:val="21"/>
              </w:rPr>
              <w:t>MRN: 2767493</w:t>
            </w:r>
          </w:p>
          <w:p w:rsidR="00975950" w:rsidRPr="00133F72" w:rsidRDefault="00975950" w:rsidP="00567C5B">
            <w:pPr>
              <w:rPr>
                <w:sz w:val="21"/>
                <w:szCs w:val="21"/>
              </w:rPr>
            </w:pP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0B007F" w:rsidRDefault="00975950" w:rsidP="00567C5B">
            <w:pPr>
              <w:rPr>
                <w:sz w:val="21"/>
                <w:szCs w:val="21"/>
              </w:rPr>
            </w:pPr>
            <w:r w:rsidRPr="000B007F">
              <w:rPr>
                <w:sz w:val="21"/>
                <w:szCs w:val="21"/>
              </w:rPr>
              <w:t>Step-down from ICU</w:t>
            </w:r>
          </w:p>
          <w:p w:rsidR="00975950" w:rsidRDefault="00975950" w:rsidP="00567C5B">
            <w:pPr>
              <w:rPr>
                <w:sz w:val="21"/>
                <w:szCs w:val="21"/>
              </w:rPr>
            </w:pPr>
            <w:r>
              <w:rPr>
                <w:sz w:val="21"/>
                <w:szCs w:val="21"/>
              </w:rPr>
              <w:t xml:space="preserve">Admitted with COVID-19: pneumonia </w:t>
            </w:r>
          </w:p>
          <w:p w:rsidR="00975950" w:rsidRPr="000B007F" w:rsidRDefault="00975950" w:rsidP="00567C5B">
            <w:pPr>
              <w:rPr>
                <w:sz w:val="21"/>
                <w:szCs w:val="21"/>
              </w:rPr>
            </w:pPr>
            <w:r w:rsidRPr="000B007F">
              <w:rPr>
                <w:sz w:val="21"/>
                <w:szCs w:val="21"/>
              </w:rPr>
              <w:t>3/12 ago</w:t>
            </w:r>
          </w:p>
          <w:p w:rsidR="00975950" w:rsidRPr="00855634" w:rsidRDefault="00975950" w:rsidP="00567C5B">
            <w:pPr>
              <w:rPr>
                <w:b/>
                <w:sz w:val="21"/>
                <w:szCs w:val="21"/>
              </w:rPr>
            </w:pPr>
            <w:r w:rsidRPr="00855634">
              <w:rPr>
                <w:b/>
                <w:sz w:val="21"/>
                <w:szCs w:val="21"/>
              </w:rPr>
              <w:t xml:space="preserve">For ward </w:t>
            </w:r>
            <w:r>
              <w:rPr>
                <w:b/>
                <w:sz w:val="21"/>
                <w:szCs w:val="21"/>
              </w:rPr>
              <w:t>based care</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0B007F" w:rsidRDefault="00975950" w:rsidP="00567C5B">
            <w:pPr>
              <w:rPr>
                <w:sz w:val="21"/>
                <w:szCs w:val="21"/>
              </w:rPr>
            </w:pPr>
            <w:r>
              <w:rPr>
                <w:sz w:val="21"/>
                <w:szCs w:val="21"/>
              </w:rPr>
              <w:t xml:space="preserve">Tracheostomy </w:t>
            </w:r>
          </w:p>
          <w:p w:rsidR="00975950" w:rsidRPr="000B007F" w:rsidRDefault="00975950" w:rsidP="00567C5B">
            <w:pPr>
              <w:rPr>
                <w:sz w:val="21"/>
                <w:szCs w:val="21"/>
              </w:rPr>
            </w:pPr>
            <w:r w:rsidRPr="000B007F">
              <w:rPr>
                <w:sz w:val="21"/>
                <w:szCs w:val="21"/>
              </w:rPr>
              <w:t>Long-term Rehab</w:t>
            </w:r>
          </w:p>
          <w:p w:rsidR="00975950" w:rsidRPr="000B007F" w:rsidRDefault="00975950" w:rsidP="00567C5B">
            <w:pPr>
              <w:rPr>
                <w:sz w:val="21"/>
                <w:szCs w:val="21"/>
              </w:rPr>
            </w:pPr>
            <w:r w:rsidRPr="000B007F">
              <w:rPr>
                <w:sz w:val="21"/>
                <w:szCs w:val="21"/>
              </w:rPr>
              <w:t>HTN, Diabetes Type II</w:t>
            </w:r>
          </w:p>
          <w:p w:rsidR="00975950" w:rsidRPr="000B007F" w:rsidRDefault="00975950" w:rsidP="00567C5B">
            <w:pPr>
              <w:rPr>
                <w:sz w:val="21"/>
                <w:szCs w:val="21"/>
              </w:rPr>
            </w:pPr>
            <w:r w:rsidRPr="000B007F">
              <w:rPr>
                <w:sz w:val="21"/>
                <w:szCs w:val="21"/>
              </w:rPr>
              <w:t>AF, Peg-in-situ</w:t>
            </w:r>
          </w:p>
          <w:p w:rsidR="00975950" w:rsidRPr="00133F72" w:rsidRDefault="00975950" w:rsidP="00567C5B">
            <w:pPr>
              <w:rPr>
                <w:sz w:val="21"/>
                <w:szCs w:val="21"/>
              </w:rPr>
            </w:pP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b/>
                <w:bCs/>
                <w:sz w:val="21"/>
                <w:szCs w:val="21"/>
              </w:rPr>
            </w:pPr>
            <w:r>
              <w:rPr>
                <w:b/>
                <w:bCs/>
                <w:sz w:val="21"/>
                <w:szCs w:val="21"/>
              </w:rPr>
              <w:t xml:space="preserve">RR: </w:t>
            </w:r>
            <w:proofErr w:type="gramStart"/>
            <w:r>
              <w:rPr>
                <w:b/>
                <w:bCs/>
                <w:sz w:val="21"/>
                <w:szCs w:val="21"/>
              </w:rPr>
              <w:t xml:space="preserve">23  </w:t>
            </w:r>
            <w:proofErr w:type="spellStart"/>
            <w:r>
              <w:rPr>
                <w:b/>
                <w:bCs/>
                <w:sz w:val="21"/>
                <w:szCs w:val="21"/>
              </w:rPr>
              <w:t>Sats</w:t>
            </w:r>
            <w:proofErr w:type="spellEnd"/>
            <w:proofErr w:type="gramEnd"/>
            <w:r>
              <w:rPr>
                <w:b/>
                <w:bCs/>
                <w:sz w:val="21"/>
                <w:szCs w:val="21"/>
              </w:rPr>
              <w:t xml:space="preserve"> 93% on 28% humidified oxygen </w:t>
            </w:r>
          </w:p>
          <w:p w:rsidR="00975950" w:rsidRDefault="00975950" w:rsidP="00567C5B">
            <w:pPr>
              <w:rPr>
                <w:b/>
                <w:bCs/>
                <w:sz w:val="21"/>
                <w:szCs w:val="21"/>
              </w:rPr>
            </w:pPr>
            <w:r>
              <w:rPr>
                <w:b/>
                <w:bCs/>
                <w:sz w:val="21"/>
                <w:szCs w:val="21"/>
              </w:rPr>
              <w:t>HR: 89 BP 116/76</w:t>
            </w:r>
          </w:p>
          <w:p w:rsidR="00975950" w:rsidRDefault="00975950" w:rsidP="00567C5B">
            <w:pPr>
              <w:rPr>
                <w:b/>
                <w:bCs/>
                <w:sz w:val="21"/>
                <w:szCs w:val="21"/>
              </w:rPr>
            </w:pPr>
            <w:r>
              <w:rPr>
                <w:b/>
                <w:bCs/>
                <w:sz w:val="21"/>
                <w:szCs w:val="21"/>
              </w:rPr>
              <w:t>T 36.6</w:t>
            </w:r>
          </w:p>
          <w:p w:rsidR="00975950" w:rsidRPr="000B007F" w:rsidRDefault="00975950" w:rsidP="00567C5B">
            <w:pPr>
              <w:rPr>
                <w:sz w:val="21"/>
                <w:szCs w:val="21"/>
              </w:rPr>
            </w:pPr>
            <w:r>
              <w:rPr>
                <w:b/>
                <w:bCs/>
                <w:sz w:val="21"/>
                <w:szCs w:val="21"/>
              </w:rPr>
              <w:t>GCS= 3</w:t>
            </w:r>
          </w:p>
          <w:p w:rsidR="00975950" w:rsidRPr="00133F72" w:rsidRDefault="00975950" w:rsidP="00567C5B">
            <w:pPr>
              <w:rPr>
                <w:sz w:val="21"/>
                <w:szCs w:val="21"/>
              </w:rPr>
            </w:pP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6F0210" w:rsidRDefault="00975950" w:rsidP="00567C5B">
            <w:pPr>
              <w:rPr>
                <w:b/>
                <w:bCs/>
                <w:sz w:val="21"/>
                <w:szCs w:val="21"/>
              </w:rPr>
            </w:pPr>
            <w:r w:rsidRPr="006F0210">
              <w:rPr>
                <w:b/>
                <w:bCs/>
                <w:sz w:val="21"/>
                <w:szCs w:val="21"/>
              </w:rPr>
              <w:t>Monitor BMs</w:t>
            </w:r>
          </w:p>
          <w:p w:rsidR="00975950" w:rsidRPr="006F0210" w:rsidRDefault="00975950" w:rsidP="00567C5B">
            <w:pPr>
              <w:rPr>
                <w:b/>
                <w:bCs/>
                <w:sz w:val="21"/>
                <w:szCs w:val="21"/>
              </w:rPr>
            </w:pPr>
            <w:r w:rsidRPr="006F0210">
              <w:rPr>
                <w:b/>
                <w:bCs/>
                <w:sz w:val="21"/>
                <w:szCs w:val="21"/>
              </w:rPr>
              <w:t>O2 wean</w:t>
            </w:r>
          </w:p>
          <w:p w:rsidR="00975950" w:rsidRPr="006F0210" w:rsidRDefault="00975950" w:rsidP="00567C5B">
            <w:pPr>
              <w:rPr>
                <w:b/>
                <w:bCs/>
                <w:sz w:val="21"/>
                <w:szCs w:val="21"/>
              </w:rPr>
            </w:pPr>
            <w:r w:rsidRPr="006F0210">
              <w:rPr>
                <w:b/>
                <w:bCs/>
                <w:sz w:val="21"/>
                <w:szCs w:val="21"/>
              </w:rPr>
              <w:t>Physio</w:t>
            </w:r>
          </w:p>
          <w:p w:rsidR="00975950" w:rsidRPr="00133F72" w:rsidRDefault="00975950" w:rsidP="00567C5B">
            <w:pPr>
              <w:rPr>
                <w:sz w:val="21"/>
                <w:szCs w:val="21"/>
              </w:rPr>
            </w:pPr>
          </w:p>
        </w:tc>
      </w:tr>
      <w:tr w:rsidR="00975950" w:rsidRPr="00133F72" w:rsidTr="00567C5B">
        <w:trPr>
          <w:trHeight w:val="1818"/>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Default="00975950" w:rsidP="00567C5B">
            <w:pPr>
              <w:rPr>
                <w:b/>
                <w:bCs/>
                <w:sz w:val="21"/>
                <w:szCs w:val="21"/>
              </w:rPr>
            </w:pPr>
            <w:r w:rsidRPr="00133F72">
              <w:rPr>
                <w:b/>
                <w:bCs/>
                <w:sz w:val="21"/>
                <w:szCs w:val="21"/>
              </w:rPr>
              <w:lastRenderedPageBreak/>
              <w:t> </w:t>
            </w:r>
            <w:r>
              <w:rPr>
                <w:b/>
                <w:bCs/>
                <w:sz w:val="21"/>
                <w:szCs w:val="21"/>
              </w:rPr>
              <w:t>Bed 5:</w:t>
            </w:r>
          </w:p>
          <w:p w:rsidR="00975950" w:rsidRPr="00133F72" w:rsidRDefault="00975950" w:rsidP="00567C5B">
            <w:pPr>
              <w:rPr>
                <w:sz w:val="21"/>
                <w:szCs w:val="21"/>
              </w:rPr>
            </w:pP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394963" w:rsidRDefault="00975950" w:rsidP="00567C5B">
            <w:pPr>
              <w:rPr>
                <w:b/>
                <w:sz w:val="21"/>
                <w:szCs w:val="21"/>
              </w:rPr>
            </w:pPr>
            <w:r w:rsidRPr="00394963">
              <w:rPr>
                <w:b/>
                <w:sz w:val="21"/>
                <w:szCs w:val="21"/>
              </w:rPr>
              <w:t>Justin Wu</w:t>
            </w:r>
          </w:p>
          <w:p w:rsidR="00975950" w:rsidRPr="00394963" w:rsidRDefault="00975950" w:rsidP="00567C5B">
            <w:pPr>
              <w:rPr>
                <w:b/>
                <w:sz w:val="21"/>
                <w:szCs w:val="21"/>
              </w:rPr>
            </w:pPr>
            <w:r w:rsidRPr="00394963">
              <w:rPr>
                <w:b/>
                <w:sz w:val="21"/>
                <w:szCs w:val="21"/>
              </w:rPr>
              <w:t>58M</w:t>
            </w:r>
          </w:p>
          <w:p w:rsidR="00975950" w:rsidRDefault="00975950" w:rsidP="00567C5B">
            <w:pPr>
              <w:rPr>
                <w:b/>
                <w:sz w:val="21"/>
                <w:szCs w:val="21"/>
              </w:rPr>
            </w:pPr>
            <w:r w:rsidRPr="00394963">
              <w:rPr>
                <w:b/>
                <w:sz w:val="21"/>
                <w:szCs w:val="21"/>
              </w:rPr>
              <w:t>M123456</w:t>
            </w:r>
          </w:p>
          <w:p w:rsidR="00975950" w:rsidRDefault="00975950" w:rsidP="00567C5B">
            <w:pPr>
              <w:rPr>
                <w:b/>
                <w:sz w:val="21"/>
                <w:szCs w:val="21"/>
              </w:rPr>
            </w:pPr>
          </w:p>
          <w:p w:rsidR="00975950" w:rsidRPr="00394963" w:rsidRDefault="00975950" w:rsidP="00567C5B">
            <w:pPr>
              <w:rPr>
                <w:b/>
                <w:sz w:val="21"/>
                <w:szCs w:val="21"/>
              </w:rPr>
            </w:pPr>
            <w:r>
              <w:rPr>
                <w:b/>
                <w:sz w:val="21"/>
                <w:szCs w:val="21"/>
              </w:rPr>
              <w:t>(Tested in Singapore 3/7 ago – Negative)</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394963" w:rsidRDefault="00975950" w:rsidP="00567C5B">
            <w:pPr>
              <w:rPr>
                <w:b/>
                <w:sz w:val="21"/>
                <w:szCs w:val="21"/>
              </w:rPr>
            </w:pPr>
          </w:p>
          <w:p w:rsidR="00975950" w:rsidRPr="00394963" w:rsidRDefault="00975950" w:rsidP="00567C5B">
            <w:pPr>
              <w:rPr>
                <w:b/>
                <w:sz w:val="21"/>
                <w:szCs w:val="21"/>
              </w:rPr>
            </w:pPr>
            <w:r w:rsidRPr="00394963">
              <w:rPr>
                <w:b/>
                <w:sz w:val="21"/>
                <w:szCs w:val="21"/>
              </w:rPr>
              <w:t xml:space="preserve"> Admitted last night with 2/7 </w:t>
            </w:r>
            <w:proofErr w:type="spellStart"/>
            <w:r w:rsidRPr="00394963">
              <w:rPr>
                <w:b/>
                <w:sz w:val="21"/>
                <w:szCs w:val="21"/>
              </w:rPr>
              <w:t>Hx</w:t>
            </w:r>
            <w:proofErr w:type="spellEnd"/>
            <w:r w:rsidRPr="00394963">
              <w:rPr>
                <w:b/>
                <w:sz w:val="21"/>
                <w:szCs w:val="21"/>
              </w:rPr>
              <w:t xml:space="preserve"> of </w:t>
            </w:r>
            <w:proofErr w:type="spellStart"/>
            <w:r w:rsidRPr="00394963">
              <w:rPr>
                <w:b/>
                <w:sz w:val="21"/>
                <w:szCs w:val="21"/>
              </w:rPr>
              <w:t>melaena</w:t>
            </w:r>
            <w:proofErr w:type="spellEnd"/>
          </w:p>
          <w:p w:rsidR="00975950" w:rsidRPr="00394963" w:rsidRDefault="00975950" w:rsidP="00567C5B">
            <w:pPr>
              <w:rPr>
                <w:b/>
                <w:sz w:val="21"/>
                <w:szCs w:val="21"/>
              </w:rPr>
            </w:pPr>
            <w:r w:rsidRPr="00394963">
              <w:rPr>
                <w:b/>
                <w:sz w:val="21"/>
                <w:szCs w:val="21"/>
              </w:rPr>
              <w:t>SOB, Nausea and Dizziness</w:t>
            </w:r>
          </w:p>
          <w:p w:rsidR="00975950" w:rsidRPr="00394963" w:rsidRDefault="00975950" w:rsidP="00567C5B">
            <w:pPr>
              <w:rPr>
                <w:b/>
                <w:sz w:val="21"/>
                <w:szCs w:val="21"/>
              </w:rPr>
            </w:pPr>
            <w:r w:rsidRPr="00394963">
              <w:rPr>
                <w:b/>
                <w:sz w:val="21"/>
                <w:szCs w:val="21"/>
              </w:rPr>
              <w:t xml:space="preserve">Recent </w:t>
            </w:r>
            <w:r>
              <w:rPr>
                <w:b/>
                <w:sz w:val="21"/>
                <w:szCs w:val="21"/>
              </w:rPr>
              <w:t xml:space="preserve">LRTI and </w:t>
            </w:r>
            <w:r w:rsidRPr="00394963">
              <w:rPr>
                <w:b/>
                <w:sz w:val="21"/>
                <w:szCs w:val="21"/>
              </w:rPr>
              <w:t>foreign travel</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394963" w:rsidRDefault="00975950" w:rsidP="00567C5B">
            <w:pPr>
              <w:rPr>
                <w:b/>
                <w:sz w:val="21"/>
                <w:szCs w:val="21"/>
              </w:rPr>
            </w:pPr>
            <w:r w:rsidRPr="00394963">
              <w:rPr>
                <w:b/>
                <w:sz w:val="21"/>
                <w:szCs w:val="21"/>
              </w:rPr>
              <w:t>Rheumatic fever as a child. Mitral valve replacement 2017 – on warfarin</w:t>
            </w:r>
          </w:p>
          <w:p w:rsidR="00975950" w:rsidRPr="00394963" w:rsidRDefault="00975950" w:rsidP="00567C5B">
            <w:pPr>
              <w:rPr>
                <w:b/>
                <w:sz w:val="21"/>
                <w:szCs w:val="21"/>
              </w:rPr>
            </w:pPr>
            <w:proofErr w:type="spellStart"/>
            <w:r w:rsidRPr="00394963">
              <w:rPr>
                <w:b/>
                <w:sz w:val="21"/>
                <w:szCs w:val="21"/>
              </w:rPr>
              <w:t>Hypercholesterolaemia</w:t>
            </w:r>
            <w:proofErr w:type="spellEnd"/>
          </w:p>
          <w:p w:rsidR="00975950" w:rsidRPr="00394963" w:rsidRDefault="00975950" w:rsidP="00567C5B">
            <w:pPr>
              <w:rPr>
                <w:b/>
                <w:sz w:val="21"/>
                <w:szCs w:val="21"/>
              </w:rPr>
            </w:pPr>
            <w:r w:rsidRPr="00394963">
              <w:rPr>
                <w:b/>
                <w:sz w:val="21"/>
                <w:szCs w:val="21"/>
              </w:rPr>
              <w:t>Diet controlled DM</w:t>
            </w:r>
          </w:p>
          <w:p w:rsidR="00975950" w:rsidRPr="00394963" w:rsidRDefault="00975950" w:rsidP="00567C5B">
            <w:pPr>
              <w:rPr>
                <w:b/>
                <w:sz w:val="21"/>
                <w:szCs w:val="21"/>
              </w:rPr>
            </w:pPr>
            <w:r w:rsidRPr="00394963">
              <w:rPr>
                <w:b/>
                <w:sz w:val="21"/>
                <w:szCs w:val="21"/>
              </w:rPr>
              <w:t>Independent of ADLs.</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394963" w:rsidRDefault="00975950" w:rsidP="00567C5B">
            <w:pPr>
              <w:rPr>
                <w:b/>
                <w:sz w:val="21"/>
                <w:szCs w:val="21"/>
              </w:rPr>
            </w:pPr>
          </w:p>
          <w:p w:rsidR="00975950" w:rsidRPr="00394963" w:rsidRDefault="00975950" w:rsidP="00567C5B">
            <w:pPr>
              <w:rPr>
                <w:b/>
                <w:sz w:val="21"/>
                <w:szCs w:val="21"/>
              </w:rPr>
            </w:pPr>
            <w:r w:rsidRPr="00394963">
              <w:rPr>
                <w:b/>
                <w:sz w:val="21"/>
                <w:szCs w:val="21"/>
              </w:rPr>
              <w:t xml:space="preserve">RR: </w:t>
            </w:r>
            <w:proofErr w:type="gramStart"/>
            <w:r w:rsidRPr="00394963">
              <w:rPr>
                <w:b/>
                <w:sz w:val="21"/>
                <w:szCs w:val="21"/>
              </w:rPr>
              <w:t xml:space="preserve">20  </w:t>
            </w:r>
            <w:proofErr w:type="spellStart"/>
            <w:r w:rsidRPr="00394963">
              <w:rPr>
                <w:b/>
                <w:sz w:val="21"/>
                <w:szCs w:val="21"/>
              </w:rPr>
              <w:t>Sats</w:t>
            </w:r>
            <w:proofErr w:type="spellEnd"/>
            <w:proofErr w:type="gramEnd"/>
            <w:r w:rsidRPr="00394963">
              <w:rPr>
                <w:b/>
                <w:sz w:val="21"/>
                <w:szCs w:val="21"/>
              </w:rPr>
              <w:t xml:space="preserve"> 94% on RA</w:t>
            </w:r>
          </w:p>
          <w:p w:rsidR="00975950" w:rsidRPr="00394963" w:rsidRDefault="00975950" w:rsidP="00567C5B">
            <w:pPr>
              <w:rPr>
                <w:b/>
                <w:sz w:val="21"/>
                <w:szCs w:val="21"/>
              </w:rPr>
            </w:pPr>
            <w:r w:rsidRPr="00394963">
              <w:rPr>
                <w:b/>
                <w:sz w:val="21"/>
                <w:szCs w:val="21"/>
              </w:rPr>
              <w:t xml:space="preserve">HR: </w:t>
            </w:r>
            <w:proofErr w:type="gramStart"/>
            <w:r w:rsidRPr="00394963">
              <w:rPr>
                <w:b/>
                <w:sz w:val="21"/>
                <w:szCs w:val="21"/>
              </w:rPr>
              <w:t>84  BP</w:t>
            </w:r>
            <w:proofErr w:type="gramEnd"/>
            <w:r w:rsidRPr="00394963">
              <w:rPr>
                <w:b/>
                <w:sz w:val="21"/>
                <w:szCs w:val="21"/>
              </w:rPr>
              <w:t xml:space="preserve"> 134/82</w:t>
            </w:r>
          </w:p>
          <w:p w:rsidR="00975950" w:rsidRPr="00394963" w:rsidRDefault="00975950" w:rsidP="00567C5B">
            <w:pPr>
              <w:rPr>
                <w:b/>
                <w:sz w:val="21"/>
                <w:szCs w:val="21"/>
              </w:rPr>
            </w:pPr>
            <w:r w:rsidRPr="00394963">
              <w:rPr>
                <w:b/>
                <w:sz w:val="21"/>
                <w:szCs w:val="21"/>
              </w:rPr>
              <w:t>T: 37.2</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hideMark/>
          </w:tcPr>
          <w:p w:rsidR="00975950" w:rsidRPr="00394963" w:rsidRDefault="00975950" w:rsidP="00567C5B">
            <w:pPr>
              <w:rPr>
                <w:b/>
                <w:sz w:val="21"/>
                <w:szCs w:val="21"/>
              </w:rPr>
            </w:pPr>
          </w:p>
          <w:p w:rsidR="00975950" w:rsidRPr="00394963" w:rsidRDefault="00975950" w:rsidP="00567C5B">
            <w:pPr>
              <w:rPr>
                <w:b/>
                <w:sz w:val="21"/>
                <w:szCs w:val="21"/>
              </w:rPr>
            </w:pPr>
            <w:r w:rsidRPr="00394963">
              <w:rPr>
                <w:b/>
                <w:sz w:val="21"/>
                <w:szCs w:val="21"/>
              </w:rPr>
              <w:t>PTWR</w:t>
            </w:r>
          </w:p>
          <w:p w:rsidR="00975950" w:rsidRPr="00394963" w:rsidRDefault="00975950" w:rsidP="00567C5B">
            <w:pPr>
              <w:rPr>
                <w:b/>
                <w:sz w:val="21"/>
                <w:szCs w:val="21"/>
              </w:rPr>
            </w:pPr>
            <w:r w:rsidRPr="00394963">
              <w:rPr>
                <w:b/>
                <w:sz w:val="21"/>
                <w:szCs w:val="21"/>
              </w:rPr>
              <w:t>Endoscopy referral</w:t>
            </w:r>
          </w:p>
          <w:p w:rsidR="00975950" w:rsidRPr="00394963" w:rsidRDefault="00975950" w:rsidP="00567C5B">
            <w:pPr>
              <w:rPr>
                <w:b/>
                <w:sz w:val="21"/>
                <w:szCs w:val="21"/>
              </w:rPr>
            </w:pPr>
            <w:r>
              <w:rPr>
                <w:b/>
                <w:sz w:val="21"/>
                <w:szCs w:val="21"/>
              </w:rPr>
              <w:t>Chase bloods</w:t>
            </w:r>
          </w:p>
        </w:tc>
      </w:tr>
      <w:tr w:rsidR="00975950" w:rsidRPr="0004310E" w:rsidTr="00567C5B">
        <w:trPr>
          <w:trHeight w:val="1818"/>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Bed 6</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EWS: 0</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Harriet GRADY</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63 F</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J452716</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 xml:space="preserve">Hypertensive crisis treated with I.V. </w:t>
            </w:r>
            <w:proofErr w:type="spellStart"/>
            <w:r w:rsidRPr="0004310E">
              <w:rPr>
                <w:b/>
                <w:bCs/>
                <w:color w:val="000000" w:themeColor="text1"/>
                <w:sz w:val="21"/>
                <w:szCs w:val="21"/>
                <w:highlight w:val="yellow"/>
              </w:rPr>
              <w:t>antihypertensives</w:t>
            </w:r>
            <w:proofErr w:type="spellEnd"/>
            <w:r w:rsidRPr="0004310E">
              <w:rPr>
                <w:b/>
                <w:bCs/>
                <w:color w:val="000000" w:themeColor="text1"/>
                <w:sz w:val="21"/>
                <w:szCs w:val="21"/>
                <w:highlight w:val="yellow"/>
              </w:rPr>
              <w:t xml:space="preserve"> – now on oral</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Mobility scooter from previous CVA</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Divorced</w:t>
            </w:r>
          </w:p>
          <w:p w:rsidR="00975950" w:rsidRPr="0004310E" w:rsidRDefault="00975950" w:rsidP="00567C5B">
            <w:pPr>
              <w:rPr>
                <w:b/>
                <w:bCs/>
                <w:color w:val="000000" w:themeColor="text1"/>
                <w:sz w:val="21"/>
                <w:szCs w:val="21"/>
                <w:highlight w:val="yellow"/>
              </w:rPr>
            </w:pPr>
            <w:proofErr w:type="spellStart"/>
            <w:r w:rsidRPr="0004310E">
              <w:rPr>
                <w:b/>
                <w:bCs/>
                <w:color w:val="000000" w:themeColor="text1"/>
                <w:sz w:val="21"/>
                <w:szCs w:val="21"/>
                <w:highlight w:val="yellow"/>
              </w:rPr>
              <w:t>Carers</w:t>
            </w:r>
            <w:proofErr w:type="spellEnd"/>
            <w:r w:rsidRPr="0004310E">
              <w:rPr>
                <w:b/>
                <w:bCs/>
                <w:color w:val="000000" w:themeColor="text1"/>
                <w:sz w:val="21"/>
                <w:szCs w:val="21"/>
                <w:highlight w:val="yellow"/>
              </w:rPr>
              <w:t xml:space="preserve"> x 4</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Allergies: Elastoplast</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RR:     17            SO2: 97%</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HR:    75             BP: 165/90</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T: 36.5</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Awaiting medical review for discharge</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Awaiting Discharge letter &amp; TTOs</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EDD: Today</w:t>
            </w:r>
          </w:p>
        </w:tc>
      </w:tr>
      <w:tr w:rsidR="00975950" w:rsidRPr="0004310E" w:rsidTr="00567C5B">
        <w:trPr>
          <w:trHeight w:val="1818"/>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Bed 7</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EWS: 4</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 xml:space="preserve">Alfred </w:t>
            </w:r>
            <w:proofErr w:type="spellStart"/>
            <w:r w:rsidRPr="0004310E">
              <w:rPr>
                <w:b/>
                <w:bCs/>
                <w:color w:val="000000" w:themeColor="text1"/>
                <w:sz w:val="21"/>
                <w:szCs w:val="21"/>
                <w:highlight w:val="yellow"/>
              </w:rPr>
              <w:t>Sealey</w:t>
            </w:r>
            <w:proofErr w:type="spellEnd"/>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76 M</w:t>
            </w:r>
          </w:p>
          <w:p w:rsidR="00975950" w:rsidRPr="0004310E" w:rsidRDefault="00975950" w:rsidP="00567C5B">
            <w:pPr>
              <w:rPr>
                <w:b/>
                <w:bCs/>
                <w:color w:val="000000" w:themeColor="text1"/>
                <w:sz w:val="21"/>
                <w:szCs w:val="21"/>
                <w:highlight w:val="yellow"/>
              </w:rPr>
            </w:pPr>
          </w:p>
          <w:p w:rsidR="00975950" w:rsidRPr="0004310E" w:rsidRDefault="00975950" w:rsidP="00567C5B">
            <w:pPr>
              <w:rPr>
                <w:b/>
                <w:bCs/>
                <w:color w:val="000000" w:themeColor="text1"/>
                <w:sz w:val="21"/>
                <w:szCs w:val="21"/>
                <w:highlight w:val="yellow"/>
              </w:rPr>
            </w:pPr>
            <w:proofErr w:type="spellStart"/>
            <w:r w:rsidRPr="0004310E">
              <w:rPr>
                <w:b/>
                <w:bCs/>
                <w:color w:val="000000" w:themeColor="text1"/>
                <w:sz w:val="21"/>
                <w:szCs w:val="21"/>
                <w:highlight w:val="yellow"/>
              </w:rPr>
              <w:t>Covid</w:t>
            </w:r>
            <w:proofErr w:type="spellEnd"/>
            <w:r w:rsidRPr="0004310E">
              <w:rPr>
                <w:b/>
                <w:bCs/>
                <w:color w:val="000000" w:themeColor="text1"/>
                <w:sz w:val="21"/>
                <w:szCs w:val="21"/>
                <w:highlight w:val="yellow"/>
              </w:rPr>
              <w:t xml:space="preserve"> Positive</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color w:val="000000" w:themeColor="text1"/>
                <w:sz w:val="20"/>
                <w:highlight w:val="yellow"/>
              </w:rPr>
            </w:pPr>
            <w:r w:rsidRPr="0004310E">
              <w:rPr>
                <w:color w:val="000000" w:themeColor="text1"/>
                <w:sz w:val="20"/>
                <w:highlight w:val="yellow"/>
              </w:rPr>
              <w:t xml:space="preserve">Admitted 9 days ago </w:t>
            </w:r>
            <w:proofErr w:type="spellStart"/>
            <w:r w:rsidRPr="0004310E">
              <w:rPr>
                <w:color w:val="000000" w:themeColor="text1"/>
                <w:sz w:val="20"/>
                <w:highlight w:val="yellow"/>
              </w:rPr>
              <w:t>hx</w:t>
            </w:r>
            <w:proofErr w:type="spellEnd"/>
            <w:r w:rsidRPr="0004310E">
              <w:rPr>
                <w:color w:val="000000" w:themeColor="text1"/>
                <w:sz w:val="20"/>
                <w:highlight w:val="yellow"/>
              </w:rPr>
              <w:t xml:space="preserve"> SOB </w:t>
            </w:r>
          </w:p>
          <w:p w:rsidR="00975950" w:rsidRPr="0004310E" w:rsidRDefault="00975950" w:rsidP="00567C5B">
            <w:pPr>
              <w:rPr>
                <w:color w:val="000000" w:themeColor="text1"/>
                <w:sz w:val="20"/>
                <w:highlight w:val="yellow"/>
              </w:rPr>
            </w:pPr>
            <w:proofErr w:type="spellStart"/>
            <w:r w:rsidRPr="0004310E">
              <w:rPr>
                <w:color w:val="000000" w:themeColor="text1"/>
                <w:sz w:val="20"/>
                <w:highlight w:val="yellow"/>
              </w:rPr>
              <w:t>Covid</w:t>
            </w:r>
            <w:proofErr w:type="spellEnd"/>
            <w:r w:rsidRPr="0004310E">
              <w:rPr>
                <w:color w:val="000000" w:themeColor="text1"/>
                <w:sz w:val="20"/>
                <w:highlight w:val="yellow"/>
              </w:rPr>
              <w:t xml:space="preserve"> Positive</w:t>
            </w:r>
          </w:p>
          <w:p w:rsidR="00975950" w:rsidRPr="0004310E" w:rsidRDefault="00975950" w:rsidP="00567C5B">
            <w:pPr>
              <w:rPr>
                <w:b/>
                <w:bCs/>
                <w:color w:val="000000" w:themeColor="text1"/>
                <w:sz w:val="21"/>
                <w:szCs w:val="21"/>
                <w:highlight w:val="yellow"/>
              </w:rPr>
            </w:pPr>
            <w:r w:rsidRPr="0004310E">
              <w:rPr>
                <w:color w:val="000000" w:themeColor="text1"/>
                <w:sz w:val="20"/>
                <w:highlight w:val="yellow"/>
              </w:rPr>
              <w:t>Coronary stenting x2 2014, some OA, BM1 22, Mild (stage 1) heart failure, Alzheimer’s dementia</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color w:val="000000" w:themeColor="text1"/>
                <w:sz w:val="20"/>
                <w:highlight w:val="yellow"/>
              </w:rPr>
              <w:t xml:space="preserve">Lives in residential home, wife Celia RIP 1 year ago, </w:t>
            </w:r>
            <w:proofErr w:type="spellStart"/>
            <w:r w:rsidRPr="0004310E">
              <w:rPr>
                <w:color w:val="000000" w:themeColor="text1"/>
                <w:sz w:val="20"/>
                <w:highlight w:val="yellow"/>
              </w:rPr>
              <w:t>mobilises</w:t>
            </w:r>
            <w:proofErr w:type="spellEnd"/>
            <w:r w:rsidRPr="0004310E">
              <w:rPr>
                <w:color w:val="000000" w:themeColor="text1"/>
                <w:sz w:val="20"/>
                <w:highlight w:val="yellow"/>
              </w:rPr>
              <w:t xml:space="preserve"> with stick due to OA</w:t>
            </w: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tabs>
                <w:tab w:val="center" w:pos="1497"/>
              </w:tabs>
              <w:rPr>
                <w:color w:val="000000" w:themeColor="text1"/>
                <w:sz w:val="20"/>
                <w:highlight w:val="yellow"/>
              </w:rPr>
            </w:pPr>
            <w:r w:rsidRPr="0004310E">
              <w:rPr>
                <w:color w:val="000000" w:themeColor="text1"/>
                <w:sz w:val="20"/>
                <w:highlight w:val="yellow"/>
              </w:rPr>
              <w:t>RR: 21</w:t>
            </w:r>
            <w:r w:rsidRPr="0004310E">
              <w:rPr>
                <w:color w:val="000000" w:themeColor="text1"/>
                <w:sz w:val="20"/>
                <w:highlight w:val="yellow"/>
              </w:rPr>
              <w:tab/>
              <w:t>SO2: 95% on 2L Nasal</w:t>
            </w:r>
          </w:p>
          <w:p w:rsidR="00975950" w:rsidRPr="0004310E" w:rsidRDefault="00975950" w:rsidP="00567C5B">
            <w:pPr>
              <w:tabs>
                <w:tab w:val="center" w:pos="1497"/>
              </w:tabs>
              <w:rPr>
                <w:color w:val="000000" w:themeColor="text1"/>
                <w:sz w:val="20"/>
                <w:highlight w:val="yellow"/>
              </w:rPr>
            </w:pPr>
            <w:r w:rsidRPr="0004310E">
              <w:rPr>
                <w:color w:val="000000" w:themeColor="text1"/>
                <w:sz w:val="20"/>
                <w:highlight w:val="yellow"/>
              </w:rPr>
              <w:t>HR: 105</w:t>
            </w:r>
            <w:r w:rsidRPr="0004310E">
              <w:rPr>
                <w:color w:val="000000" w:themeColor="text1"/>
                <w:sz w:val="20"/>
                <w:highlight w:val="yellow"/>
              </w:rPr>
              <w:tab/>
              <w:t>BP:157/86</w:t>
            </w:r>
          </w:p>
          <w:p w:rsidR="00975950" w:rsidRPr="0004310E" w:rsidRDefault="00975950" w:rsidP="00567C5B">
            <w:pPr>
              <w:rPr>
                <w:b/>
                <w:bCs/>
                <w:color w:val="000000" w:themeColor="text1"/>
                <w:sz w:val="21"/>
                <w:szCs w:val="21"/>
                <w:highlight w:val="yellow"/>
              </w:rPr>
            </w:pPr>
            <w:r w:rsidRPr="0004310E">
              <w:rPr>
                <w:color w:val="000000" w:themeColor="text1"/>
                <w:sz w:val="20"/>
                <w:highlight w:val="yellow"/>
              </w:rPr>
              <w:t>T:37</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Awaiting medical review for discharge with community support</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Awaiting Discharge letter &amp; TTOs</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EDD: Today</w:t>
            </w:r>
          </w:p>
        </w:tc>
      </w:tr>
      <w:tr w:rsidR="00975950" w:rsidRPr="0004310E" w:rsidTr="00567C5B">
        <w:trPr>
          <w:trHeight w:val="1903"/>
        </w:trPr>
        <w:tc>
          <w:tcPr>
            <w:tcW w:w="1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Bed 8</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EWS: 5</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proofErr w:type="spellStart"/>
            <w:r w:rsidRPr="0004310E">
              <w:rPr>
                <w:b/>
                <w:bCs/>
                <w:color w:val="000000" w:themeColor="text1"/>
                <w:sz w:val="21"/>
                <w:szCs w:val="21"/>
                <w:highlight w:val="yellow"/>
              </w:rPr>
              <w:t>Taufeek</w:t>
            </w:r>
            <w:proofErr w:type="spellEnd"/>
            <w:r w:rsidRPr="0004310E">
              <w:rPr>
                <w:b/>
                <w:bCs/>
                <w:color w:val="000000" w:themeColor="text1"/>
                <w:sz w:val="21"/>
                <w:szCs w:val="21"/>
                <w:highlight w:val="yellow"/>
              </w:rPr>
              <w:t xml:space="preserve"> Amir</w:t>
            </w:r>
          </w:p>
          <w:p w:rsidR="00975950" w:rsidRPr="0004310E" w:rsidRDefault="00975950" w:rsidP="00567C5B">
            <w:pPr>
              <w:rPr>
                <w:b/>
                <w:bCs/>
                <w:color w:val="000000" w:themeColor="text1"/>
                <w:sz w:val="21"/>
                <w:szCs w:val="21"/>
                <w:highlight w:val="yellow"/>
              </w:rPr>
            </w:pP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57 M</w:t>
            </w:r>
          </w:p>
          <w:p w:rsidR="00975950" w:rsidRPr="0004310E" w:rsidRDefault="00975950" w:rsidP="00567C5B">
            <w:pPr>
              <w:rPr>
                <w:b/>
                <w:bCs/>
                <w:color w:val="000000" w:themeColor="text1"/>
                <w:sz w:val="21"/>
                <w:szCs w:val="21"/>
                <w:highlight w:val="yellow"/>
              </w:rPr>
            </w:pPr>
          </w:p>
          <w:p w:rsidR="00975950" w:rsidRPr="0004310E" w:rsidRDefault="00975950" w:rsidP="00567C5B">
            <w:pPr>
              <w:rPr>
                <w:b/>
                <w:bCs/>
                <w:color w:val="000000" w:themeColor="text1"/>
                <w:sz w:val="21"/>
                <w:szCs w:val="21"/>
                <w:highlight w:val="yellow"/>
              </w:rPr>
            </w:pPr>
            <w:proofErr w:type="spellStart"/>
            <w:r w:rsidRPr="0004310E">
              <w:rPr>
                <w:b/>
                <w:bCs/>
                <w:color w:val="000000" w:themeColor="text1"/>
                <w:sz w:val="21"/>
                <w:szCs w:val="21"/>
                <w:highlight w:val="yellow"/>
              </w:rPr>
              <w:t>Covid</w:t>
            </w:r>
            <w:proofErr w:type="spellEnd"/>
            <w:r w:rsidRPr="0004310E">
              <w:rPr>
                <w:b/>
                <w:bCs/>
                <w:color w:val="000000" w:themeColor="text1"/>
                <w:sz w:val="21"/>
                <w:szCs w:val="21"/>
                <w:highlight w:val="yellow"/>
              </w:rPr>
              <w:t xml:space="preserve"> Positive</w:t>
            </w:r>
          </w:p>
        </w:tc>
        <w:tc>
          <w:tcPr>
            <w:tcW w:w="240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color w:val="000000" w:themeColor="text1"/>
                <w:sz w:val="20"/>
                <w:highlight w:val="yellow"/>
              </w:rPr>
            </w:pPr>
            <w:r w:rsidRPr="0004310E">
              <w:rPr>
                <w:color w:val="000000" w:themeColor="text1"/>
                <w:sz w:val="20"/>
                <w:highlight w:val="yellow"/>
              </w:rPr>
              <w:t xml:space="preserve">Admitted 2 days ago suspected pneumonia </w:t>
            </w:r>
          </w:p>
          <w:p w:rsidR="00975950" w:rsidRPr="0004310E" w:rsidRDefault="00975950" w:rsidP="00567C5B">
            <w:pPr>
              <w:rPr>
                <w:b/>
                <w:bCs/>
                <w:color w:val="000000" w:themeColor="text1"/>
                <w:sz w:val="21"/>
                <w:szCs w:val="21"/>
                <w:highlight w:val="yellow"/>
              </w:rPr>
            </w:pPr>
            <w:r w:rsidRPr="0004310E">
              <w:rPr>
                <w:color w:val="000000" w:themeColor="text1"/>
                <w:sz w:val="20"/>
                <w:highlight w:val="yellow"/>
              </w:rPr>
              <w:t xml:space="preserve">Sarcoidosis for last 10 years with slowly deteriorating lung function, currently 60%. BM1 28, HTN, </w:t>
            </w:r>
            <w:proofErr w:type="spellStart"/>
            <w:r w:rsidRPr="0004310E">
              <w:rPr>
                <w:color w:val="000000" w:themeColor="text1"/>
                <w:sz w:val="20"/>
                <w:highlight w:val="yellow"/>
              </w:rPr>
              <w:t>Hyperchol</w:t>
            </w:r>
            <w:proofErr w:type="spellEnd"/>
            <w:r w:rsidRPr="0004310E">
              <w:rPr>
                <w:color w:val="000000" w:themeColor="text1"/>
                <w:sz w:val="20"/>
                <w:highlight w:val="yellow"/>
              </w:rPr>
              <w:t>, DM</w:t>
            </w:r>
          </w:p>
        </w:tc>
        <w:tc>
          <w:tcPr>
            <w:tcW w:w="264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color w:val="000000" w:themeColor="text1"/>
                <w:sz w:val="20"/>
                <w:highlight w:val="yellow"/>
              </w:rPr>
            </w:pPr>
            <w:r w:rsidRPr="0004310E">
              <w:rPr>
                <w:color w:val="000000" w:themeColor="text1"/>
                <w:sz w:val="20"/>
                <w:highlight w:val="yellow"/>
              </w:rPr>
              <w:t xml:space="preserve">taxi driver, poor Exercise tolerance, Muslim. Pakistani Punjabi - Lives at home with wife </w:t>
            </w:r>
            <w:proofErr w:type="spellStart"/>
            <w:r w:rsidRPr="0004310E">
              <w:rPr>
                <w:color w:val="000000" w:themeColor="text1"/>
                <w:sz w:val="20"/>
                <w:highlight w:val="yellow"/>
              </w:rPr>
              <w:t>Rehana</w:t>
            </w:r>
            <w:proofErr w:type="spellEnd"/>
            <w:r w:rsidRPr="0004310E">
              <w:rPr>
                <w:color w:val="000000" w:themeColor="text1"/>
                <w:sz w:val="20"/>
                <w:highlight w:val="yellow"/>
              </w:rPr>
              <w:t xml:space="preserve"> (51, HTN, poor English) -  and son Kamran (23 – well, speaks English)</w:t>
            </w:r>
          </w:p>
          <w:p w:rsidR="00975950" w:rsidRPr="0004310E" w:rsidRDefault="00975950" w:rsidP="00567C5B">
            <w:pPr>
              <w:rPr>
                <w:b/>
                <w:bCs/>
                <w:color w:val="000000" w:themeColor="text1"/>
                <w:sz w:val="21"/>
                <w:szCs w:val="21"/>
                <w:highlight w:val="yellow"/>
              </w:rPr>
            </w:pPr>
          </w:p>
        </w:tc>
        <w:tc>
          <w:tcPr>
            <w:tcW w:w="312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RR:     28          SO2: 94% 2L Nasal</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HR:    112             BP: 120/88</w:t>
            </w:r>
          </w:p>
          <w:p w:rsidR="00975950" w:rsidRPr="0004310E" w:rsidRDefault="00975950" w:rsidP="00567C5B">
            <w:pPr>
              <w:rPr>
                <w:b/>
                <w:bCs/>
                <w:color w:val="000000" w:themeColor="text1"/>
                <w:sz w:val="21"/>
                <w:szCs w:val="21"/>
                <w:highlight w:val="yellow"/>
              </w:rPr>
            </w:pPr>
            <w:r w:rsidRPr="0004310E">
              <w:rPr>
                <w:b/>
                <w:bCs/>
                <w:color w:val="000000" w:themeColor="text1"/>
                <w:sz w:val="21"/>
                <w:szCs w:val="21"/>
                <w:highlight w:val="yellow"/>
              </w:rPr>
              <w:t>T: 37.5</w:t>
            </w:r>
          </w:p>
        </w:tc>
        <w:tc>
          <w:tcPr>
            <w:tcW w:w="3480" w:type="dxa"/>
            <w:tcBorders>
              <w:top w:val="single" w:sz="8" w:space="0" w:color="000000"/>
              <w:left w:val="single" w:sz="8" w:space="0" w:color="000000"/>
              <w:bottom w:val="single" w:sz="8" w:space="0" w:color="000000"/>
              <w:right w:val="single" w:sz="8" w:space="0" w:color="000000"/>
            </w:tcBorders>
            <w:shd w:val="clear" w:color="auto" w:fill="auto"/>
            <w:tcMar>
              <w:top w:w="15" w:type="dxa"/>
              <w:left w:w="63" w:type="dxa"/>
              <w:bottom w:w="0" w:type="dxa"/>
              <w:right w:w="63" w:type="dxa"/>
            </w:tcMar>
          </w:tcPr>
          <w:p w:rsidR="00975950" w:rsidRPr="0004310E" w:rsidRDefault="00975950" w:rsidP="00567C5B">
            <w:pPr>
              <w:rPr>
                <w:b/>
                <w:bCs/>
                <w:color w:val="000000" w:themeColor="text1"/>
                <w:sz w:val="21"/>
                <w:szCs w:val="21"/>
              </w:rPr>
            </w:pPr>
            <w:r w:rsidRPr="0004310E">
              <w:rPr>
                <w:b/>
                <w:bCs/>
                <w:color w:val="000000" w:themeColor="text1"/>
                <w:sz w:val="21"/>
                <w:szCs w:val="21"/>
                <w:highlight w:val="yellow"/>
              </w:rPr>
              <w:t>Discuss with family DNACPR</w:t>
            </w:r>
          </w:p>
        </w:tc>
      </w:tr>
    </w:tbl>
    <w:p w:rsidR="003116A7" w:rsidRPr="005E19A0" w:rsidRDefault="003116A7" w:rsidP="003116A7">
      <w:pPr>
        <w:rPr>
          <w:rFonts w:asciiTheme="minorHAnsi" w:hAnsiTheme="minorHAnsi" w:cstheme="minorHAnsi"/>
        </w:rPr>
      </w:pPr>
    </w:p>
    <w:sectPr w:rsidR="003116A7" w:rsidRPr="005E19A0" w:rsidSect="00C95861">
      <w:pgSz w:w="16838" w:h="11906" w:orient="landscape"/>
      <w:pgMar w:top="851" w:right="851" w:bottom="851" w:left="851" w:header="567" w:footer="567" w:gutter="0"/>
      <w:pgBorders w:offsetFrom="page">
        <w:right w:val="single" w:sz="4" w:space="24" w:color="auto"/>
      </w:pgBorders>
      <w:pgNumType w:start="2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7C5B" w:rsidRDefault="00567C5B">
      <w:pPr>
        <w:spacing w:after="0" w:line="240" w:lineRule="auto"/>
      </w:pPr>
      <w:r>
        <w:separator/>
      </w:r>
    </w:p>
  </w:endnote>
  <w:endnote w:type="continuationSeparator" w:id="0">
    <w:p w:rsidR="00567C5B" w:rsidRDefault="00567C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icrosoft YaHei UI">
    <w:panose1 w:val="020B0503020204020204"/>
    <w:charset w:val="86"/>
    <w:family w:val="swiss"/>
    <w:pitch w:val="variable"/>
    <w:sig w:usb0="80000287" w:usb1="2ACF3C50" w:usb2="00000016" w:usb3="00000000" w:csb0="0004001F"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60512357"/>
      <w:docPartObj>
        <w:docPartGallery w:val="Page Numbers (Bottom of Page)"/>
        <w:docPartUnique/>
      </w:docPartObj>
    </w:sdtPr>
    <w:sdtContent>
      <w:p w:rsidR="00567C5B" w:rsidRDefault="00567C5B" w:rsidP="00C958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67C5B" w:rsidRDefault="00567C5B" w:rsidP="00C95861">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56138258"/>
      <w:docPartObj>
        <w:docPartGallery w:val="Page Numbers (Bottom of Page)"/>
        <w:docPartUnique/>
      </w:docPartObj>
    </w:sdtPr>
    <w:sdtContent>
      <w:p w:rsidR="00567C5B" w:rsidRDefault="00567C5B" w:rsidP="00C958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14C03">
          <w:rPr>
            <w:rStyle w:val="PageNumber"/>
            <w:noProof/>
          </w:rPr>
          <w:t>22</w:t>
        </w:r>
        <w:r>
          <w:rPr>
            <w:rStyle w:val="PageNumber"/>
          </w:rPr>
          <w:fldChar w:fldCharType="end"/>
        </w:r>
      </w:p>
    </w:sdtContent>
  </w:sdt>
  <w:p w:rsidR="00567C5B" w:rsidRDefault="00567C5B" w:rsidP="00C95861">
    <w:pPr>
      <w:pStyle w:val="Footer"/>
      <w:ind w:right="360"/>
    </w:pPr>
  </w:p>
  <w:p w:rsidR="00567C5B" w:rsidRDefault="00567C5B">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C5B" w:rsidRDefault="00567C5B">
    <w:pPr>
      <w:pStyle w:val="Footer"/>
    </w:pPr>
    <w:r>
      <w:t>16</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16915213"/>
      <w:docPartObj>
        <w:docPartGallery w:val="Page Numbers (Bottom of Page)"/>
        <w:docPartUnique/>
      </w:docPartObj>
    </w:sdtPr>
    <w:sdtContent>
      <w:p w:rsidR="00567C5B" w:rsidRDefault="00567C5B" w:rsidP="00C95861">
        <w:pPr>
          <w:pStyle w:val="Footer"/>
          <w:framePr w:wrap="none" w:vAnchor="text" w:hAnchor="margin" w:xAlign="right" w:y="1"/>
          <w:rPr>
            <w:rStyle w:val="PageNumber"/>
            <w:color w:val="0D0D0D" w:themeColor="text1" w:themeTint="F2"/>
          </w:rPr>
        </w:pPr>
        <w:r>
          <w:rPr>
            <w:rStyle w:val="PageNumber"/>
          </w:rPr>
          <w:fldChar w:fldCharType="begin"/>
        </w:r>
        <w:r>
          <w:rPr>
            <w:rStyle w:val="PageNumber"/>
          </w:rPr>
          <w:instrText xml:space="preserve"> PAGE </w:instrText>
        </w:r>
        <w:r>
          <w:rPr>
            <w:rStyle w:val="PageNumber"/>
          </w:rPr>
          <w:fldChar w:fldCharType="end"/>
        </w:r>
      </w:p>
    </w:sdtContent>
  </w:sdt>
  <w:p w:rsidR="00567C5B" w:rsidRDefault="00567C5B" w:rsidP="00C95861">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7C5B" w:rsidRDefault="00567C5B">
      <w:pPr>
        <w:spacing w:after="0" w:line="240" w:lineRule="auto"/>
      </w:pPr>
      <w:r>
        <w:separator/>
      </w:r>
    </w:p>
  </w:footnote>
  <w:footnote w:type="continuationSeparator" w:id="0">
    <w:p w:rsidR="00567C5B" w:rsidRDefault="00567C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C5B" w:rsidRDefault="00567C5B">
    <w:pPr>
      <w:pStyle w:val="Header"/>
    </w:pPr>
    <w:r>
      <w:t>MEERKATS 2 – 2020/21</w:t>
    </w:r>
  </w:p>
  <w:p w:rsidR="00567C5B" w:rsidRPr="003B1709" w:rsidRDefault="00567C5B">
    <w:pPr>
      <w:pStyle w:val="Header"/>
      <w:rPr>
        <w:lang w:val="en-G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C38DA2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850F4B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EAA863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6BA89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0886E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7961FD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3BE175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6CE69B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45C1BC6"/>
    <w:lvl w:ilvl="0">
      <w:start w:val="1"/>
      <w:numFmt w:val="decimal"/>
      <w:pStyle w:val="ListNumber"/>
      <w:lvlText w:val="%1."/>
      <w:lvlJc w:val="left"/>
      <w:pPr>
        <w:tabs>
          <w:tab w:val="num" w:pos="360"/>
        </w:tabs>
        <w:ind w:left="360" w:hanging="360"/>
      </w:pPr>
      <w:rPr>
        <w:rFonts w:hint="default"/>
        <w:color w:val="595959" w:themeColor="text1" w:themeTint="A6"/>
      </w:rPr>
    </w:lvl>
  </w:abstractNum>
  <w:abstractNum w:abstractNumId="9" w15:restartNumberingAfterBreak="0">
    <w:nsid w:val="00E75519"/>
    <w:multiLevelType w:val="hybridMultilevel"/>
    <w:tmpl w:val="C91CE88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042E751D"/>
    <w:multiLevelType w:val="hybridMultilevel"/>
    <w:tmpl w:val="5D4A53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49E5383"/>
    <w:multiLevelType w:val="hybridMultilevel"/>
    <w:tmpl w:val="A64C3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52E73ED"/>
    <w:multiLevelType w:val="hybridMultilevel"/>
    <w:tmpl w:val="562AE3EA"/>
    <w:lvl w:ilvl="0" w:tplc="08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07690826"/>
    <w:multiLevelType w:val="hybridMultilevel"/>
    <w:tmpl w:val="A094EC0C"/>
    <w:lvl w:ilvl="0" w:tplc="08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08683069"/>
    <w:multiLevelType w:val="hybridMultilevel"/>
    <w:tmpl w:val="EBBC1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8B5385D"/>
    <w:multiLevelType w:val="hybridMultilevel"/>
    <w:tmpl w:val="335A86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B55751B"/>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FAD19A4"/>
    <w:multiLevelType w:val="hybridMultilevel"/>
    <w:tmpl w:val="C84EE9D4"/>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15:restartNumberingAfterBreak="0">
    <w:nsid w:val="162C5C4B"/>
    <w:multiLevelType w:val="hybridMultilevel"/>
    <w:tmpl w:val="710C69F0"/>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229C7384"/>
    <w:multiLevelType w:val="multilevel"/>
    <w:tmpl w:val="E11CAD3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0" w15:restartNumberingAfterBreak="0">
    <w:nsid w:val="2E9965D4"/>
    <w:multiLevelType w:val="hybridMultilevel"/>
    <w:tmpl w:val="41549C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3295C1B"/>
    <w:multiLevelType w:val="hybridMultilevel"/>
    <w:tmpl w:val="2598A8E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4D1EE9"/>
    <w:multiLevelType w:val="hybridMultilevel"/>
    <w:tmpl w:val="684A46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BC35C16"/>
    <w:multiLevelType w:val="hybridMultilevel"/>
    <w:tmpl w:val="A0B83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F43221"/>
    <w:multiLevelType w:val="multilevel"/>
    <w:tmpl w:val="D06C745C"/>
    <w:lvl w:ilvl="0">
      <w:start w:val="1"/>
      <w:numFmt w:val="decimal"/>
      <w:lvlText w:val="%1."/>
      <w:lvlJc w:val="left"/>
      <w:pPr>
        <w:tabs>
          <w:tab w:val="num" w:pos="720"/>
        </w:tabs>
        <w:ind w:left="720" w:hanging="360"/>
      </w:pPr>
    </w:lvl>
    <w:lvl w:ilvl="1">
      <w:start w:val="1"/>
      <w:numFmt w:val="decimal"/>
      <w:lvlText w:val="%2."/>
      <w:lvlJc w:val="left"/>
      <w:pPr>
        <w:ind w:left="36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E77614E"/>
    <w:multiLevelType w:val="hybridMultilevel"/>
    <w:tmpl w:val="E244D970"/>
    <w:lvl w:ilvl="0" w:tplc="3424B15A">
      <w:start w:val="1"/>
      <w:numFmt w:val="decimal"/>
      <w:lvlText w:val="%1."/>
      <w:lvlJc w:val="left"/>
      <w:pPr>
        <w:ind w:left="720" w:hanging="360"/>
      </w:pPr>
      <w:rPr>
        <w:rFonts w:ascii="Franklin Gothic Book" w:eastAsiaTheme="minorEastAsia" w:hAnsi="Franklin Gothic Book" w:cstheme="minorBid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F0241B3"/>
    <w:multiLevelType w:val="hybridMultilevel"/>
    <w:tmpl w:val="59347176"/>
    <w:lvl w:ilvl="0" w:tplc="57C6AE68">
      <w:numFmt w:val="bullet"/>
      <w:lvlText w:val="-"/>
      <w:lvlJc w:val="left"/>
      <w:pPr>
        <w:ind w:left="720" w:hanging="360"/>
      </w:pPr>
      <w:rPr>
        <w:rFonts w:ascii="Franklin Gothic Book" w:eastAsiaTheme="minorEastAsia" w:hAnsi="Franklin Gothic Book"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F4095C"/>
    <w:multiLevelType w:val="hybridMultilevel"/>
    <w:tmpl w:val="64882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D7810D0"/>
    <w:multiLevelType w:val="hybridMultilevel"/>
    <w:tmpl w:val="6E9E1602"/>
    <w:lvl w:ilvl="0" w:tplc="22846AAA">
      <w:start w:val="2"/>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D03056"/>
    <w:multiLevelType w:val="hybridMultilevel"/>
    <w:tmpl w:val="FB70A946"/>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31" w15:restartNumberingAfterBreak="0">
    <w:nsid w:val="634A4BEF"/>
    <w:multiLevelType w:val="multilevel"/>
    <w:tmpl w:val="04090023"/>
    <w:styleLink w:val="ArticleSectio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2" w15:restartNumberingAfterBreak="0">
    <w:nsid w:val="6765566C"/>
    <w:multiLevelType w:val="hybridMultilevel"/>
    <w:tmpl w:val="6A9EC910"/>
    <w:lvl w:ilvl="0" w:tplc="217E58D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1C8CA6A">
      <w:start w:val="1"/>
      <w:numFmt w:val="bullet"/>
      <w:lvlText w:val="o"/>
      <w:lvlJc w:val="left"/>
      <w:pPr>
        <w:ind w:left="11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98D5F0">
      <w:start w:val="1"/>
      <w:numFmt w:val="bullet"/>
      <w:lvlText w:val="▪"/>
      <w:lvlJc w:val="left"/>
      <w:pPr>
        <w:ind w:left="1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60AC18A">
      <w:start w:val="1"/>
      <w:numFmt w:val="bullet"/>
      <w:lvlText w:val="•"/>
      <w:lvlJc w:val="left"/>
      <w:pPr>
        <w:ind w:left="2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6E2DF34">
      <w:start w:val="1"/>
      <w:numFmt w:val="bullet"/>
      <w:lvlText w:val="o"/>
      <w:lvlJc w:val="left"/>
      <w:pPr>
        <w:ind w:left="3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8D8E7F6">
      <w:start w:val="1"/>
      <w:numFmt w:val="bullet"/>
      <w:lvlText w:val="▪"/>
      <w:lvlJc w:val="left"/>
      <w:pPr>
        <w:ind w:left="4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B43212">
      <w:start w:val="1"/>
      <w:numFmt w:val="bullet"/>
      <w:lvlText w:val="•"/>
      <w:lvlJc w:val="left"/>
      <w:pPr>
        <w:ind w:left="4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A09B0A">
      <w:start w:val="1"/>
      <w:numFmt w:val="bullet"/>
      <w:lvlText w:val="o"/>
      <w:lvlJc w:val="left"/>
      <w:pPr>
        <w:ind w:left="5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FCDBC0">
      <w:start w:val="1"/>
      <w:numFmt w:val="bullet"/>
      <w:lvlText w:val="▪"/>
      <w:lvlJc w:val="left"/>
      <w:pPr>
        <w:ind w:left="6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DC1590"/>
    <w:multiLevelType w:val="hybridMultilevel"/>
    <w:tmpl w:val="E16438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CE617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22"/>
  </w:num>
  <w:num w:numId="3">
    <w:abstractNumId w:val="33"/>
  </w:num>
  <w:num w:numId="4">
    <w:abstractNumId w:val="35"/>
  </w:num>
  <w:num w:numId="5">
    <w:abstractNumId w:val="16"/>
  </w:num>
  <w:num w:numId="6">
    <w:abstractNumId w:val="3"/>
  </w:num>
  <w:num w:numId="7">
    <w:abstractNumId w:val="2"/>
  </w:num>
  <w:num w:numId="8">
    <w:abstractNumId w:val="1"/>
  </w:num>
  <w:num w:numId="9">
    <w:abstractNumId w:val="0"/>
  </w:num>
  <w:num w:numId="10">
    <w:abstractNumId w:val="7"/>
  </w:num>
  <w:num w:numId="11">
    <w:abstractNumId w:val="6"/>
  </w:num>
  <w:num w:numId="12">
    <w:abstractNumId w:val="5"/>
  </w:num>
  <w:num w:numId="13">
    <w:abstractNumId w:val="4"/>
  </w:num>
  <w:num w:numId="14">
    <w:abstractNumId w:val="31"/>
  </w:num>
  <w:num w:numId="15">
    <w:abstractNumId w:val="27"/>
  </w:num>
  <w:num w:numId="16">
    <w:abstractNumId w:val="34"/>
  </w:num>
  <w:num w:numId="17">
    <w:abstractNumId w:val="20"/>
  </w:num>
  <w:num w:numId="18">
    <w:abstractNumId w:val="24"/>
  </w:num>
  <w:num w:numId="19">
    <w:abstractNumId w:val="30"/>
  </w:num>
  <w:num w:numId="20">
    <w:abstractNumId w:val="11"/>
  </w:num>
  <w:num w:numId="21">
    <w:abstractNumId w:val="23"/>
  </w:num>
  <w:num w:numId="22">
    <w:abstractNumId w:val="32"/>
  </w:num>
  <w:num w:numId="23">
    <w:abstractNumId w:val="29"/>
  </w:num>
  <w:num w:numId="24">
    <w:abstractNumId w:val="26"/>
  </w:num>
  <w:num w:numId="25">
    <w:abstractNumId w:val="15"/>
  </w:num>
  <w:num w:numId="26">
    <w:abstractNumId w:val="10"/>
  </w:num>
  <w:num w:numId="27">
    <w:abstractNumId w:val="17"/>
  </w:num>
  <w:num w:numId="28">
    <w:abstractNumId w:val="21"/>
  </w:num>
  <w:num w:numId="29">
    <w:abstractNumId w:val="18"/>
  </w:num>
  <w:num w:numId="30">
    <w:abstractNumId w:val="28"/>
  </w:num>
  <w:num w:numId="31">
    <w:abstractNumId w:val="19"/>
  </w:num>
  <w:num w:numId="32">
    <w:abstractNumId w:val="25"/>
  </w:num>
  <w:num w:numId="33">
    <w:abstractNumId w:val="9"/>
  </w:num>
  <w:num w:numId="34">
    <w:abstractNumId w:val="13"/>
  </w:num>
  <w:num w:numId="35">
    <w:abstractNumId w:val="12"/>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efaultTabStop w:val="720"/>
  <w:hyphenationZone w:val="425"/>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OwsDA1NDA2MDGzMDdT0lEKTi0uzszPAykwqgUA9MzXRywAAAA="/>
  </w:docVars>
  <w:rsids>
    <w:rsidRoot w:val="001122B9"/>
    <w:rsid w:val="00002144"/>
    <w:rsid w:val="00004235"/>
    <w:rsid w:val="000052CA"/>
    <w:rsid w:val="00007512"/>
    <w:rsid w:val="000101C0"/>
    <w:rsid w:val="000148DF"/>
    <w:rsid w:val="0001495E"/>
    <w:rsid w:val="0001626D"/>
    <w:rsid w:val="000225FB"/>
    <w:rsid w:val="00024758"/>
    <w:rsid w:val="00035454"/>
    <w:rsid w:val="00064D1F"/>
    <w:rsid w:val="00082B8C"/>
    <w:rsid w:val="000979BE"/>
    <w:rsid w:val="000A0AA9"/>
    <w:rsid w:val="000B715A"/>
    <w:rsid w:val="000B78ED"/>
    <w:rsid w:val="000C32EC"/>
    <w:rsid w:val="00110976"/>
    <w:rsid w:val="001122B9"/>
    <w:rsid w:val="001161D8"/>
    <w:rsid w:val="001808F4"/>
    <w:rsid w:val="0018562E"/>
    <w:rsid w:val="00197F7E"/>
    <w:rsid w:val="001E01E2"/>
    <w:rsid w:val="00214FC6"/>
    <w:rsid w:val="00222EE7"/>
    <w:rsid w:val="002317BB"/>
    <w:rsid w:val="002372DF"/>
    <w:rsid w:val="00245C77"/>
    <w:rsid w:val="00260264"/>
    <w:rsid w:val="00270B8B"/>
    <w:rsid w:val="002A5E88"/>
    <w:rsid w:val="002B6CE2"/>
    <w:rsid w:val="002C6ADA"/>
    <w:rsid w:val="002E0B9C"/>
    <w:rsid w:val="002E6287"/>
    <w:rsid w:val="002E66C1"/>
    <w:rsid w:val="002E753A"/>
    <w:rsid w:val="002E7569"/>
    <w:rsid w:val="002F05AC"/>
    <w:rsid w:val="00303AE1"/>
    <w:rsid w:val="003066AC"/>
    <w:rsid w:val="00306774"/>
    <w:rsid w:val="00306885"/>
    <w:rsid w:val="003116A7"/>
    <w:rsid w:val="00312676"/>
    <w:rsid w:val="00314C03"/>
    <w:rsid w:val="003259A4"/>
    <w:rsid w:val="0033272D"/>
    <w:rsid w:val="00342C7E"/>
    <w:rsid w:val="00376D25"/>
    <w:rsid w:val="0038208A"/>
    <w:rsid w:val="00385963"/>
    <w:rsid w:val="003949BD"/>
    <w:rsid w:val="003A3BE2"/>
    <w:rsid w:val="003B1709"/>
    <w:rsid w:val="003B22C5"/>
    <w:rsid w:val="003C061B"/>
    <w:rsid w:val="003C7922"/>
    <w:rsid w:val="003D3913"/>
    <w:rsid w:val="003E6097"/>
    <w:rsid w:val="003E7628"/>
    <w:rsid w:val="003F2C1E"/>
    <w:rsid w:val="004129B7"/>
    <w:rsid w:val="00416DD0"/>
    <w:rsid w:val="00435444"/>
    <w:rsid w:val="0043652E"/>
    <w:rsid w:val="00477FE5"/>
    <w:rsid w:val="004835AD"/>
    <w:rsid w:val="004A2278"/>
    <w:rsid w:val="004B2EB4"/>
    <w:rsid w:val="004B2FD2"/>
    <w:rsid w:val="004D1479"/>
    <w:rsid w:val="004D4462"/>
    <w:rsid w:val="004D61A7"/>
    <w:rsid w:val="004E4994"/>
    <w:rsid w:val="004E766A"/>
    <w:rsid w:val="004F0F81"/>
    <w:rsid w:val="004F29E9"/>
    <w:rsid w:val="004F5C61"/>
    <w:rsid w:val="00506B63"/>
    <w:rsid w:val="00524B92"/>
    <w:rsid w:val="00530B45"/>
    <w:rsid w:val="0053630E"/>
    <w:rsid w:val="005536F9"/>
    <w:rsid w:val="00554B55"/>
    <w:rsid w:val="00560F76"/>
    <w:rsid w:val="00567C5B"/>
    <w:rsid w:val="0057184E"/>
    <w:rsid w:val="00574972"/>
    <w:rsid w:val="00576154"/>
    <w:rsid w:val="005866F3"/>
    <w:rsid w:val="00591FFE"/>
    <w:rsid w:val="005D2F4A"/>
    <w:rsid w:val="005D7A23"/>
    <w:rsid w:val="005E19A0"/>
    <w:rsid w:val="005E616A"/>
    <w:rsid w:val="005F5F71"/>
    <w:rsid w:val="006036E0"/>
    <w:rsid w:val="0061466F"/>
    <w:rsid w:val="00621611"/>
    <w:rsid w:val="00622502"/>
    <w:rsid w:val="00632843"/>
    <w:rsid w:val="006516C9"/>
    <w:rsid w:val="00657628"/>
    <w:rsid w:val="00677B04"/>
    <w:rsid w:val="006B0F72"/>
    <w:rsid w:val="006B7784"/>
    <w:rsid w:val="006C2849"/>
    <w:rsid w:val="006D34BF"/>
    <w:rsid w:val="006D4C71"/>
    <w:rsid w:val="006F0210"/>
    <w:rsid w:val="006F16F0"/>
    <w:rsid w:val="00725577"/>
    <w:rsid w:val="00740C7E"/>
    <w:rsid w:val="007520BE"/>
    <w:rsid w:val="0077230D"/>
    <w:rsid w:val="00783436"/>
    <w:rsid w:val="00786B94"/>
    <w:rsid w:val="007A6DDC"/>
    <w:rsid w:val="007D3F72"/>
    <w:rsid w:val="007F1302"/>
    <w:rsid w:val="007F28FB"/>
    <w:rsid w:val="00810ADB"/>
    <w:rsid w:val="008143FC"/>
    <w:rsid w:val="00827425"/>
    <w:rsid w:val="008466E1"/>
    <w:rsid w:val="0084750D"/>
    <w:rsid w:val="00855634"/>
    <w:rsid w:val="0087084C"/>
    <w:rsid w:val="00891CD6"/>
    <w:rsid w:val="008B1B21"/>
    <w:rsid w:val="008B47C3"/>
    <w:rsid w:val="008D2F6C"/>
    <w:rsid w:val="008D3781"/>
    <w:rsid w:val="008D77C9"/>
    <w:rsid w:val="00932398"/>
    <w:rsid w:val="009406C3"/>
    <w:rsid w:val="00962BE5"/>
    <w:rsid w:val="00974C35"/>
    <w:rsid w:val="00975950"/>
    <w:rsid w:val="00975B84"/>
    <w:rsid w:val="00987C4E"/>
    <w:rsid w:val="00990F79"/>
    <w:rsid w:val="009A3B79"/>
    <w:rsid w:val="009D749F"/>
    <w:rsid w:val="009E1CB5"/>
    <w:rsid w:val="009E3AE2"/>
    <w:rsid w:val="00A1438B"/>
    <w:rsid w:val="00A24CC4"/>
    <w:rsid w:val="00A3260D"/>
    <w:rsid w:val="00A36570"/>
    <w:rsid w:val="00A448C1"/>
    <w:rsid w:val="00A505FB"/>
    <w:rsid w:val="00A6061E"/>
    <w:rsid w:val="00A743FB"/>
    <w:rsid w:val="00A924C5"/>
    <w:rsid w:val="00AA7AA0"/>
    <w:rsid w:val="00AB4981"/>
    <w:rsid w:val="00AC657E"/>
    <w:rsid w:val="00AD389E"/>
    <w:rsid w:val="00AD50FB"/>
    <w:rsid w:val="00AF57D2"/>
    <w:rsid w:val="00B14129"/>
    <w:rsid w:val="00B43495"/>
    <w:rsid w:val="00B50A9F"/>
    <w:rsid w:val="00B57A4B"/>
    <w:rsid w:val="00B70211"/>
    <w:rsid w:val="00B91E44"/>
    <w:rsid w:val="00B97833"/>
    <w:rsid w:val="00C17F58"/>
    <w:rsid w:val="00C3185C"/>
    <w:rsid w:val="00C367E4"/>
    <w:rsid w:val="00C52BFC"/>
    <w:rsid w:val="00C55378"/>
    <w:rsid w:val="00C73707"/>
    <w:rsid w:val="00C75E75"/>
    <w:rsid w:val="00C84D21"/>
    <w:rsid w:val="00C95861"/>
    <w:rsid w:val="00CA6B4F"/>
    <w:rsid w:val="00CB79CB"/>
    <w:rsid w:val="00D0550B"/>
    <w:rsid w:val="00D14FEE"/>
    <w:rsid w:val="00D22945"/>
    <w:rsid w:val="00D23FDF"/>
    <w:rsid w:val="00D25DD1"/>
    <w:rsid w:val="00D34292"/>
    <w:rsid w:val="00D57D0C"/>
    <w:rsid w:val="00D62F02"/>
    <w:rsid w:val="00D6472B"/>
    <w:rsid w:val="00DA4A43"/>
    <w:rsid w:val="00DA5BEB"/>
    <w:rsid w:val="00DB0F84"/>
    <w:rsid w:val="00DC47D9"/>
    <w:rsid w:val="00DC6DAA"/>
    <w:rsid w:val="00DD4128"/>
    <w:rsid w:val="00DE395C"/>
    <w:rsid w:val="00E2411A"/>
    <w:rsid w:val="00E254E8"/>
    <w:rsid w:val="00E26E10"/>
    <w:rsid w:val="00E34688"/>
    <w:rsid w:val="00E37225"/>
    <w:rsid w:val="00E4032A"/>
    <w:rsid w:val="00E51439"/>
    <w:rsid w:val="00E72303"/>
    <w:rsid w:val="00EA0086"/>
    <w:rsid w:val="00EB434B"/>
    <w:rsid w:val="00EB7FF7"/>
    <w:rsid w:val="00EC771D"/>
    <w:rsid w:val="00EE0ED6"/>
    <w:rsid w:val="00EE378A"/>
    <w:rsid w:val="00EF36A5"/>
    <w:rsid w:val="00F40850"/>
    <w:rsid w:val="00F60743"/>
    <w:rsid w:val="00F71387"/>
    <w:rsid w:val="00F7345F"/>
    <w:rsid w:val="00F87AFF"/>
    <w:rsid w:val="00F9023A"/>
    <w:rsid w:val="00F90EE8"/>
    <w:rsid w:val="00FA1C96"/>
    <w:rsid w:val="00FA5855"/>
    <w:rsid w:val="00FB61D9"/>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3448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4" w:qFormat="1"/>
    <w:lsdException w:name="heading 2" w:semiHidden="1" w:uiPriority="6"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3707"/>
    <w:rPr>
      <w:rFonts w:ascii="Franklin Gothic Book" w:hAnsi="Franklin Gothic Book"/>
      <w:szCs w:val="20"/>
    </w:rPr>
  </w:style>
  <w:style w:type="paragraph" w:styleId="Heading1">
    <w:name w:val="heading 1"/>
    <w:basedOn w:val="Normal"/>
    <w:next w:val="Normal"/>
    <w:link w:val="Heading1Char"/>
    <w:uiPriority w:val="4"/>
    <w:qFormat/>
    <w:rsid w:val="00C73707"/>
    <w:pPr>
      <w:keepNext/>
      <w:keepLines/>
      <w:spacing w:before="360"/>
      <w:outlineLvl w:val="0"/>
    </w:pPr>
    <w:rPr>
      <w:rFonts w:ascii="Franklin Gothic Medium" w:eastAsiaTheme="majorEastAsia" w:hAnsi="Franklin Gothic Medium" w:cstheme="majorBidi"/>
      <w:color w:val="000000" w:themeColor="text1"/>
      <w:sz w:val="40"/>
      <w:szCs w:val="30"/>
    </w:rPr>
  </w:style>
  <w:style w:type="paragraph" w:styleId="Heading2">
    <w:name w:val="heading 2"/>
    <w:basedOn w:val="Normal"/>
    <w:next w:val="Normal"/>
    <w:link w:val="Heading2Char"/>
    <w:uiPriority w:val="6"/>
    <w:semiHidden/>
    <w:qFormat/>
    <w:rsid w:val="003B1709"/>
    <w:pPr>
      <w:keepNext/>
      <w:keepLines/>
      <w:spacing w:before="200" w:after="80"/>
      <w:outlineLvl w:val="1"/>
    </w:pPr>
    <w:rPr>
      <w:rFonts w:ascii="Franklin Gothic Medium" w:eastAsiaTheme="majorEastAsia" w:hAnsi="Franklin Gothic Medium" w:cstheme="majorBidi"/>
      <w:color w:val="4F81BD" w:themeColor="accent1"/>
    </w:rPr>
  </w:style>
  <w:style w:type="paragraph" w:styleId="Heading3">
    <w:name w:val="heading 3"/>
    <w:basedOn w:val="Normal"/>
    <w:next w:val="Normal"/>
    <w:link w:val="Heading3Char"/>
    <w:uiPriority w:val="9"/>
    <w:semiHidden/>
    <w:qFormat/>
    <w:rsid w:val="003B1709"/>
    <w:pPr>
      <w:keepNext/>
      <w:keepLines/>
      <w:spacing w:before="40" w:after="0"/>
      <w:outlineLvl w:val="2"/>
    </w:pPr>
    <w:rPr>
      <w:rFonts w:ascii="Franklin Gothic Medium" w:eastAsiaTheme="majorEastAsia" w:hAnsi="Franklin Gothic Medium" w:cstheme="majorBidi"/>
      <w:color w:val="243F60" w:themeColor="accent1" w:themeShade="7F"/>
      <w:szCs w:val="24"/>
    </w:rPr>
  </w:style>
  <w:style w:type="paragraph" w:styleId="Heading4">
    <w:name w:val="heading 4"/>
    <w:basedOn w:val="Normal"/>
    <w:next w:val="Normal"/>
    <w:link w:val="Heading4Char"/>
    <w:uiPriority w:val="9"/>
    <w:semiHidden/>
    <w:qFormat/>
    <w:rsid w:val="003B1709"/>
    <w:pPr>
      <w:keepNext/>
      <w:keepLines/>
      <w:spacing w:before="40" w:after="0"/>
      <w:outlineLvl w:val="3"/>
    </w:pPr>
    <w:rPr>
      <w:rFonts w:ascii="Franklin Gothic Medium" w:eastAsiaTheme="majorEastAsia" w:hAnsi="Franklin Gothic Medium" w:cstheme="majorBidi"/>
      <w:i/>
      <w:iCs/>
      <w:color w:val="365F91" w:themeColor="accent1" w:themeShade="BF"/>
    </w:rPr>
  </w:style>
  <w:style w:type="paragraph" w:styleId="Heading5">
    <w:name w:val="heading 5"/>
    <w:basedOn w:val="Normal"/>
    <w:next w:val="Normal"/>
    <w:link w:val="Heading5Char"/>
    <w:uiPriority w:val="9"/>
    <w:semiHidden/>
    <w:qFormat/>
    <w:rsid w:val="003B1709"/>
    <w:pPr>
      <w:keepNext/>
      <w:keepLines/>
      <w:spacing w:before="40" w:after="0"/>
      <w:outlineLvl w:val="4"/>
    </w:pPr>
    <w:rPr>
      <w:rFonts w:ascii="Franklin Gothic Medium" w:eastAsiaTheme="majorEastAsia" w:hAnsi="Franklin Gothic Medium" w:cstheme="majorBidi"/>
      <w:color w:val="365F91" w:themeColor="accent1" w:themeShade="BF"/>
    </w:rPr>
  </w:style>
  <w:style w:type="paragraph" w:styleId="Heading6">
    <w:name w:val="heading 6"/>
    <w:basedOn w:val="Normal"/>
    <w:next w:val="Normal"/>
    <w:link w:val="Heading6Char"/>
    <w:uiPriority w:val="9"/>
    <w:semiHidden/>
    <w:qFormat/>
    <w:rsid w:val="003B1709"/>
    <w:pPr>
      <w:keepNext/>
      <w:keepLines/>
      <w:spacing w:before="40" w:after="0"/>
      <w:outlineLvl w:val="5"/>
    </w:pPr>
    <w:rPr>
      <w:rFonts w:ascii="Franklin Gothic Medium" w:eastAsiaTheme="majorEastAsia" w:hAnsi="Franklin Gothic Medium" w:cstheme="majorBidi"/>
      <w:color w:val="243F60" w:themeColor="accent1" w:themeShade="7F"/>
    </w:rPr>
  </w:style>
  <w:style w:type="paragraph" w:styleId="Heading7">
    <w:name w:val="heading 7"/>
    <w:basedOn w:val="Normal"/>
    <w:next w:val="Normal"/>
    <w:link w:val="Heading7Char"/>
    <w:uiPriority w:val="9"/>
    <w:semiHidden/>
    <w:qFormat/>
    <w:rsid w:val="003B1709"/>
    <w:pPr>
      <w:keepNext/>
      <w:keepLines/>
      <w:spacing w:before="40" w:after="0"/>
      <w:outlineLvl w:val="6"/>
    </w:pPr>
    <w:rPr>
      <w:rFonts w:ascii="Franklin Gothic Medium" w:eastAsiaTheme="majorEastAsia" w:hAnsi="Franklin Gothic Medium" w:cstheme="majorBidi"/>
      <w:i/>
      <w:iCs/>
      <w:color w:val="243F60" w:themeColor="accent1" w:themeShade="7F"/>
    </w:rPr>
  </w:style>
  <w:style w:type="paragraph" w:styleId="Heading8">
    <w:name w:val="heading 8"/>
    <w:basedOn w:val="Normal"/>
    <w:next w:val="Normal"/>
    <w:link w:val="Heading8Char"/>
    <w:uiPriority w:val="9"/>
    <w:semiHidden/>
    <w:qFormat/>
    <w:rsid w:val="003B1709"/>
    <w:pPr>
      <w:keepNext/>
      <w:keepLines/>
      <w:spacing w:before="40" w:after="0"/>
      <w:outlineLvl w:val="7"/>
    </w:pPr>
    <w:rPr>
      <w:rFonts w:ascii="Franklin Gothic Medium" w:eastAsiaTheme="majorEastAsia" w:hAnsi="Franklin Gothic Medium" w:cstheme="majorBidi"/>
      <w:color w:val="272727" w:themeColor="text1" w:themeTint="D8"/>
      <w:sz w:val="21"/>
      <w:szCs w:val="21"/>
    </w:rPr>
  </w:style>
  <w:style w:type="paragraph" w:styleId="Heading9">
    <w:name w:val="heading 9"/>
    <w:basedOn w:val="Normal"/>
    <w:next w:val="Normal"/>
    <w:link w:val="Heading9Char"/>
    <w:uiPriority w:val="9"/>
    <w:semiHidden/>
    <w:qFormat/>
    <w:rsid w:val="003B1709"/>
    <w:pPr>
      <w:keepNext/>
      <w:keepLines/>
      <w:spacing w:before="40" w:after="0"/>
      <w:outlineLvl w:val="8"/>
    </w:pPr>
    <w:rPr>
      <w:rFonts w:ascii="Franklin Gothic Medium" w:eastAsiaTheme="majorEastAsia" w:hAnsi="Franklin Gothic Medium"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rsid w:val="00810ADB"/>
    <w:pPr>
      <w:spacing w:after="480"/>
      <w:contextualSpacing/>
    </w:pPr>
    <w:rPr>
      <w:rFonts w:ascii="Franklin Gothic Medium" w:hAnsi="Franklin Gothic Medium"/>
      <w:b/>
      <w:caps/>
      <w:color w:val="auto"/>
      <w:sz w:val="48"/>
    </w:rPr>
  </w:style>
  <w:style w:type="character" w:customStyle="1" w:styleId="TitleChar">
    <w:name w:val="Title Char"/>
    <w:basedOn w:val="DefaultParagraphFont"/>
    <w:link w:val="Title"/>
    <w:uiPriority w:val="6"/>
    <w:rsid w:val="00810ADB"/>
    <w:rPr>
      <w:rFonts w:ascii="Franklin Gothic Medium" w:hAnsi="Franklin Gothic Medium"/>
      <w:b/>
      <w:caps/>
      <w:color w:val="auto"/>
      <w:sz w:val="48"/>
      <w:szCs w:val="20"/>
    </w:rPr>
  </w:style>
  <w:style w:type="paragraph" w:customStyle="1" w:styleId="RowHeading">
    <w:name w:val="Row Heading"/>
    <w:basedOn w:val="Normal"/>
    <w:uiPriority w:val="5"/>
    <w:semiHidden/>
    <w:qFormat/>
    <w:rsid w:val="003B1709"/>
    <w:rPr>
      <w:b/>
      <w:bCs/>
    </w:rPr>
  </w:style>
  <w:style w:type="table" w:styleId="TableGrid">
    <w:name w:val="Table Grid"/>
    <w:basedOn w:val="TableNormal"/>
    <w:uiPriority w:val="59"/>
    <w:rsid w:val="003B170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qFormat/>
    <w:rsid w:val="003B1709"/>
    <w:pPr>
      <w:spacing w:after="320"/>
      <w:ind w:right="288"/>
    </w:pPr>
    <w:rPr>
      <w:color w:val="595959" w:themeColor="text1" w:themeTint="A6"/>
    </w:rPr>
  </w:style>
  <w:style w:type="paragraph" w:customStyle="1" w:styleId="TableText">
    <w:name w:val="Table Text"/>
    <w:basedOn w:val="Normal"/>
    <w:uiPriority w:val="3"/>
    <w:semiHidden/>
    <w:qFormat/>
    <w:rsid w:val="003B1709"/>
    <w:pPr>
      <w:spacing w:after="320"/>
    </w:pPr>
  </w:style>
  <w:style w:type="character" w:customStyle="1" w:styleId="Heading1Char">
    <w:name w:val="Heading 1 Char"/>
    <w:basedOn w:val="DefaultParagraphFont"/>
    <w:link w:val="Heading1"/>
    <w:uiPriority w:val="4"/>
    <w:rsid w:val="00C73707"/>
    <w:rPr>
      <w:rFonts w:ascii="Franklin Gothic Medium" w:eastAsiaTheme="majorEastAsia" w:hAnsi="Franklin Gothic Medium" w:cstheme="majorBidi"/>
      <w:color w:val="000000" w:themeColor="text1"/>
      <w:sz w:val="40"/>
      <w:szCs w:val="30"/>
    </w:rPr>
  </w:style>
  <w:style w:type="paragraph" w:styleId="ListNumber">
    <w:name w:val="List Number"/>
    <w:basedOn w:val="Normal"/>
    <w:uiPriority w:val="9"/>
    <w:semiHidden/>
    <w:qFormat/>
    <w:rsid w:val="003B1709"/>
    <w:pPr>
      <w:numPr>
        <w:numId w:val="1"/>
      </w:numPr>
      <w:spacing w:after="200"/>
    </w:pPr>
  </w:style>
  <w:style w:type="character" w:customStyle="1" w:styleId="Heading2Char">
    <w:name w:val="Heading 2 Char"/>
    <w:basedOn w:val="DefaultParagraphFont"/>
    <w:link w:val="Heading2"/>
    <w:uiPriority w:val="6"/>
    <w:semiHidden/>
    <w:rsid w:val="003B1709"/>
    <w:rPr>
      <w:rFonts w:ascii="Franklin Gothic Medium" w:eastAsiaTheme="majorEastAsia" w:hAnsi="Franklin Gothic Medium" w:cstheme="majorBidi"/>
      <w:color w:val="4F81BD" w:themeColor="accent1"/>
      <w:sz w:val="24"/>
      <w:szCs w:val="20"/>
    </w:rPr>
  </w:style>
  <w:style w:type="paragraph" w:styleId="Footer">
    <w:name w:val="footer"/>
    <w:basedOn w:val="Normal"/>
    <w:link w:val="FooterChar"/>
    <w:uiPriority w:val="99"/>
    <w:qFormat/>
    <w:rsid w:val="003B1709"/>
    <w:pPr>
      <w:spacing w:after="0" w:line="240" w:lineRule="auto"/>
      <w:jc w:val="right"/>
    </w:pPr>
    <w:rPr>
      <w:color w:val="4F81BD" w:themeColor="accent1"/>
    </w:rPr>
  </w:style>
  <w:style w:type="character" w:customStyle="1" w:styleId="FooterChar">
    <w:name w:val="Footer Char"/>
    <w:basedOn w:val="DefaultParagraphFont"/>
    <w:link w:val="Footer"/>
    <w:uiPriority w:val="99"/>
    <w:rsid w:val="003B1709"/>
    <w:rPr>
      <w:rFonts w:ascii="Franklin Gothic Book" w:hAnsi="Franklin Gothic Book"/>
      <w:color w:val="4F81BD" w:themeColor="accent1"/>
      <w:sz w:val="24"/>
      <w:szCs w:val="20"/>
    </w:rPr>
  </w:style>
  <w:style w:type="paragraph" w:styleId="NormalWeb">
    <w:name w:val="Normal (Web)"/>
    <w:basedOn w:val="Normal"/>
    <w:uiPriority w:val="99"/>
    <w:unhideWhenUsed/>
    <w:rsid w:val="003B1709"/>
    <w:pPr>
      <w:spacing w:before="100" w:beforeAutospacing="1" w:after="100" w:afterAutospacing="1" w:line="240" w:lineRule="auto"/>
    </w:pPr>
    <w:rPr>
      <w:rFonts w:ascii="Times New Roman" w:hAnsi="Times New Roman" w:cs="Times New Roman"/>
      <w:color w:val="auto"/>
      <w:szCs w:val="24"/>
    </w:rPr>
  </w:style>
  <w:style w:type="paragraph" w:styleId="BalloonText">
    <w:name w:val="Balloon Text"/>
    <w:basedOn w:val="Normal"/>
    <w:link w:val="BalloonTextChar"/>
    <w:uiPriority w:val="99"/>
    <w:semiHidden/>
    <w:unhideWhenUsed/>
    <w:rsid w:val="003B17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1709"/>
    <w:rPr>
      <w:rFonts w:ascii="Segoe UI" w:hAnsi="Segoe UI" w:cs="Segoe UI"/>
      <w:sz w:val="18"/>
      <w:szCs w:val="18"/>
    </w:rPr>
  </w:style>
  <w:style w:type="paragraph" w:styleId="ListBullet">
    <w:name w:val="List Bullet"/>
    <w:basedOn w:val="Normal"/>
    <w:uiPriority w:val="10"/>
    <w:qFormat/>
    <w:rsid w:val="003B1709"/>
    <w:pPr>
      <w:numPr>
        <w:numId w:val="3"/>
      </w:numPr>
      <w:spacing w:before="100" w:after="100" w:line="240" w:lineRule="auto"/>
      <w:contextualSpacing/>
    </w:pPr>
    <w:rPr>
      <w:color w:val="auto"/>
      <w:szCs w:val="21"/>
    </w:rPr>
  </w:style>
  <w:style w:type="paragraph" w:styleId="Header">
    <w:name w:val="header"/>
    <w:basedOn w:val="Normal"/>
    <w:link w:val="HeaderChar"/>
    <w:uiPriority w:val="99"/>
    <w:rsid w:val="003B17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709"/>
    <w:rPr>
      <w:rFonts w:ascii="Franklin Gothic Book" w:hAnsi="Franklin Gothic Book"/>
      <w:sz w:val="24"/>
      <w:szCs w:val="20"/>
    </w:rPr>
  </w:style>
  <w:style w:type="paragraph" w:customStyle="1" w:styleId="Details">
    <w:name w:val="Details"/>
    <w:basedOn w:val="Normal"/>
    <w:qFormat/>
    <w:rsid w:val="003B1709"/>
    <w:pPr>
      <w:spacing w:after="360"/>
      <w:contextualSpacing/>
    </w:pPr>
    <w:rPr>
      <w:sz w:val="28"/>
    </w:rPr>
  </w:style>
  <w:style w:type="character" w:styleId="PlaceholderText">
    <w:name w:val="Placeholder Text"/>
    <w:basedOn w:val="DefaultParagraphFont"/>
    <w:uiPriority w:val="99"/>
    <w:semiHidden/>
    <w:rsid w:val="003B1709"/>
    <w:rPr>
      <w:rFonts w:ascii="Franklin Gothic Book" w:hAnsi="Franklin Gothic Book"/>
      <w:color w:val="808080"/>
    </w:rPr>
  </w:style>
  <w:style w:type="table" w:customStyle="1" w:styleId="TableauListe6Couleur1">
    <w:name w:val="Tableau Liste 6 Couleur1"/>
    <w:basedOn w:val="TableNormal"/>
    <w:uiPriority w:val="51"/>
    <w:rsid w:val="003B1709"/>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Bold">
    <w:name w:val="Bold"/>
    <w:uiPriority w:val="1"/>
    <w:qFormat/>
    <w:rsid w:val="002E7569"/>
    <w:rPr>
      <w:b/>
      <w:color w:val="auto"/>
      <w:sz w:val="28"/>
    </w:rPr>
  </w:style>
  <w:style w:type="character" w:customStyle="1" w:styleId="Mention1">
    <w:name w:val="Mention1"/>
    <w:basedOn w:val="DefaultParagraphFont"/>
    <w:uiPriority w:val="99"/>
    <w:semiHidden/>
    <w:unhideWhenUsed/>
    <w:rsid w:val="003B1709"/>
    <w:rPr>
      <w:rFonts w:ascii="Franklin Gothic Book" w:hAnsi="Franklin Gothic Book"/>
      <w:color w:val="2B579A"/>
      <w:shd w:val="clear" w:color="auto" w:fill="E1DFDD"/>
    </w:rPr>
  </w:style>
  <w:style w:type="numbering" w:styleId="111111">
    <w:name w:val="Outline List 2"/>
    <w:basedOn w:val="NoList"/>
    <w:uiPriority w:val="99"/>
    <w:semiHidden/>
    <w:unhideWhenUsed/>
    <w:rsid w:val="003B1709"/>
    <w:pPr>
      <w:numPr>
        <w:numId w:val="4"/>
      </w:numPr>
    </w:pPr>
  </w:style>
  <w:style w:type="numbering" w:styleId="1ai">
    <w:name w:val="Outline List 1"/>
    <w:basedOn w:val="NoList"/>
    <w:uiPriority w:val="99"/>
    <w:semiHidden/>
    <w:unhideWhenUsed/>
    <w:rsid w:val="003B1709"/>
    <w:pPr>
      <w:numPr>
        <w:numId w:val="5"/>
      </w:numPr>
    </w:pPr>
  </w:style>
  <w:style w:type="character" w:styleId="HTMLCode">
    <w:name w:val="HTML Code"/>
    <w:basedOn w:val="DefaultParagraphFont"/>
    <w:uiPriority w:val="99"/>
    <w:semiHidden/>
    <w:unhideWhenUsed/>
    <w:rsid w:val="003B1709"/>
    <w:rPr>
      <w:rFonts w:ascii="Consolas" w:hAnsi="Consolas"/>
      <w:sz w:val="20"/>
      <w:szCs w:val="20"/>
    </w:rPr>
  </w:style>
  <w:style w:type="character" w:styleId="HTMLVariable">
    <w:name w:val="HTML Variable"/>
    <w:basedOn w:val="DefaultParagraphFont"/>
    <w:uiPriority w:val="99"/>
    <w:semiHidden/>
    <w:unhideWhenUsed/>
    <w:rsid w:val="003B1709"/>
    <w:rPr>
      <w:rFonts w:ascii="Franklin Gothic Book" w:hAnsi="Franklin Gothic Book"/>
      <w:i/>
      <w:iCs/>
    </w:rPr>
  </w:style>
  <w:style w:type="paragraph" w:styleId="HTMLAddress">
    <w:name w:val="HTML Address"/>
    <w:basedOn w:val="Normal"/>
    <w:link w:val="HTMLAddressChar"/>
    <w:uiPriority w:val="99"/>
    <w:semiHidden/>
    <w:unhideWhenUsed/>
    <w:rsid w:val="003B1709"/>
    <w:pPr>
      <w:spacing w:after="0" w:line="240" w:lineRule="auto"/>
    </w:pPr>
    <w:rPr>
      <w:i/>
      <w:iCs/>
    </w:rPr>
  </w:style>
  <w:style w:type="character" w:customStyle="1" w:styleId="HTMLAddressChar">
    <w:name w:val="HTML Address Char"/>
    <w:basedOn w:val="DefaultParagraphFont"/>
    <w:link w:val="HTMLAddress"/>
    <w:uiPriority w:val="99"/>
    <w:semiHidden/>
    <w:rsid w:val="003B1709"/>
    <w:rPr>
      <w:rFonts w:ascii="Franklin Gothic Book" w:hAnsi="Franklin Gothic Book"/>
      <w:i/>
      <w:iCs/>
      <w:sz w:val="24"/>
      <w:szCs w:val="20"/>
    </w:rPr>
  </w:style>
  <w:style w:type="character" w:styleId="HTMLDefinition">
    <w:name w:val="HTML Definition"/>
    <w:basedOn w:val="DefaultParagraphFont"/>
    <w:uiPriority w:val="99"/>
    <w:semiHidden/>
    <w:unhideWhenUsed/>
    <w:rsid w:val="003B1709"/>
    <w:rPr>
      <w:rFonts w:ascii="Franklin Gothic Book" w:hAnsi="Franklin Gothic Book"/>
      <w:i/>
      <w:iCs/>
    </w:rPr>
  </w:style>
  <w:style w:type="character" w:styleId="HTMLCite">
    <w:name w:val="HTML Cite"/>
    <w:basedOn w:val="DefaultParagraphFont"/>
    <w:uiPriority w:val="99"/>
    <w:semiHidden/>
    <w:unhideWhenUsed/>
    <w:rsid w:val="003B1709"/>
    <w:rPr>
      <w:rFonts w:ascii="Franklin Gothic Book" w:hAnsi="Franklin Gothic Book"/>
      <w:i/>
      <w:iCs/>
    </w:rPr>
  </w:style>
  <w:style w:type="character" w:styleId="HTMLTypewriter">
    <w:name w:val="HTML Typewriter"/>
    <w:basedOn w:val="DefaultParagraphFont"/>
    <w:uiPriority w:val="99"/>
    <w:semiHidden/>
    <w:unhideWhenUsed/>
    <w:rsid w:val="003B1709"/>
    <w:rPr>
      <w:rFonts w:ascii="Consolas" w:hAnsi="Consolas"/>
      <w:sz w:val="20"/>
      <w:szCs w:val="20"/>
    </w:rPr>
  </w:style>
  <w:style w:type="character" w:styleId="HTMLSample">
    <w:name w:val="HTML Sample"/>
    <w:basedOn w:val="DefaultParagraphFont"/>
    <w:uiPriority w:val="99"/>
    <w:semiHidden/>
    <w:unhideWhenUsed/>
    <w:rsid w:val="003B1709"/>
    <w:rPr>
      <w:rFonts w:ascii="Consolas" w:hAnsi="Consolas"/>
      <w:sz w:val="24"/>
      <w:szCs w:val="24"/>
    </w:rPr>
  </w:style>
  <w:style w:type="character" w:styleId="HTMLAcronym">
    <w:name w:val="HTML Acronym"/>
    <w:basedOn w:val="DefaultParagraphFont"/>
    <w:uiPriority w:val="99"/>
    <w:semiHidden/>
    <w:unhideWhenUsed/>
    <w:rsid w:val="003B1709"/>
    <w:rPr>
      <w:rFonts w:ascii="Franklin Gothic Book" w:hAnsi="Franklin Gothic Book"/>
    </w:rPr>
  </w:style>
  <w:style w:type="character" w:styleId="HTMLKeyboard">
    <w:name w:val="HTML Keyboard"/>
    <w:basedOn w:val="DefaultParagraphFont"/>
    <w:uiPriority w:val="99"/>
    <w:semiHidden/>
    <w:unhideWhenUsed/>
    <w:rsid w:val="003B1709"/>
    <w:rPr>
      <w:rFonts w:ascii="Consolas" w:hAnsi="Consolas"/>
      <w:sz w:val="20"/>
      <w:szCs w:val="20"/>
    </w:rPr>
  </w:style>
  <w:style w:type="paragraph" w:styleId="HTMLPreformatted">
    <w:name w:val="HTML Preformatted"/>
    <w:basedOn w:val="Normal"/>
    <w:link w:val="HTMLPreformattedChar"/>
    <w:uiPriority w:val="99"/>
    <w:semiHidden/>
    <w:unhideWhenUsed/>
    <w:rsid w:val="003B1709"/>
    <w:pPr>
      <w:spacing w:after="0" w:line="240" w:lineRule="auto"/>
    </w:pPr>
    <w:rPr>
      <w:rFonts w:ascii="Consolas" w:hAnsi="Consolas"/>
      <w:sz w:val="20"/>
    </w:rPr>
  </w:style>
  <w:style w:type="character" w:customStyle="1" w:styleId="HTMLPreformattedChar">
    <w:name w:val="HTML Preformatted Char"/>
    <w:basedOn w:val="DefaultParagraphFont"/>
    <w:link w:val="HTMLPreformatted"/>
    <w:uiPriority w:val="99"/>
    <w:semiHidden/>
    <w:rsid w:val="003B1709"/>
    <w:rPr>
      <w:rFonts w:ascii="Consolas" w:hAnsi="Consolas"/>
      <w:sz w:val="20"/>
      <w:szCs w:val="20"/>
    </w:rPr>
  </w:style>
  <w:style w:type="paragraph" w:styleId="TOC1">
    <w:name w:val="toc 1"/>
    <w:basedOn w:val="Normal"/>
    <w:next w:val="Normal"/>
    <w:autoRedefine/>
    <w:uiPriority w:val="39"/>
    <w:rsid w:val="00E72303"/>
    <w:pPr>
      <w:spacing w:before="120" w:after="0"/>
    </w:pPr>
    <w:rPr>
      <w:rFonts w:asciiTheme="minorHAnsi" w:hAnsiTheme="minorHAnsi" w:cs="Times New Roman"/>
      <w:b/>
      <w:bCs/>
      <w:i/>
      <w:iCs/>
      <w:sz w:val="36"/>
      <w:szCs w:val="28"/>
    </w:rPr>
  </w:style>
  <w:style w:type="paragraph" w:styleId="TOC2">
    <w:name w:val="toc 2"/>
    <w:basedOn w:val="Normal"/>
    <w:next w:val="Normal"/>
    <w:autoRedefine/>
    <w:uiPriority w:val="39"/>
    <w:semiHidden/>
    <w:rsid w:val="003B1709"/>
    <w:pPr>
      <w:spacing w:before="120" w:after="0"/>
      <w:ind w:left="240"/>
    </w:pPr>
    <w:rPr>
      <w:rFonts w:asciiTheme="minorHAnsi" w:hAnsiTheme="minorHAnsi" w:cs="Times New Roman"/>
      <w:b/>
      <w:bCs/>
      <w:szCs w:val="26"/>
    </w:rPr>
  </w:style>
  <w:style w:type="paragraph" w:styleId="TOC3">
    <w:name w:val="toc 3"/>
    <w:basedOn w:val="Normal"/>
    <w:next w:val="Normal"/>
    <w:autoRedefine/>
    <w:uiPriority w:val="39"/>
    <w:semiHidden/>
    <w:rsid w:val="003B1709"/>
    <w:pPr>
      <w:spacing w:after="0"/>
      <w:ind w:left="480"/>
    </w:pPr>
    <w:rPr>
      <w:rFonts w:asciiTheme="minorHAnsi" w:hAnsiTheme="minorHAnsi" w:cs="Times New Roman"/>
      <w:sz w:val="20"/>
      <w:szCs w:val="24"/>
    </w:rPr>
  </w:style>
  <w:style w:type="paragraph" w:styleId="TOC4">
    <w:name w:val="toc 4"/>
    <w:basedOn w:val="Normal"/>
    <w:next w:val="Normal"/>
    <w:autoRedefine/>
    <w:uiPriority w:val="39"/>
    <w:semiHidden/>
    <w:rsid w:val="003B1709"/>
    <w:pPr>
      <w:spacing w:after="0"/>
      <w:ind w:left="720"/>
    </w:pPr>
    <w:rPr>
      <w:rFonts w:asciiTheme="minorHAnsi" w:hAnsiTheme="minorHAnsi" w:cs="Times New Roman"/>
      <w:sz w:val="20"/>
      <w:szCs w:val="24"/>
    </w:rPr>
  </w:style>
  <w:style w:type="paragraph" w:styleId="TOC5">
    <w:name w:val="toc 5"/>
    <w:basedOn w:val="Normal"/>
    <w:next w:val="Normal"/>
    <w:autoRedefine/>
    <w:uiPriority w:val="39"/>
    <w:semiHidden/>
    <w:rsid w:val="003B1709"/>
    <w:pPr>
      <w:spacing w:after="0"/>
      <w:ind w:left="960"/>
    </w:pPr>
    <w:rPr>
      <w:rFonts w:asciiTheme="minorHAnsi" w:hAnsiTheme="minorHAnsi" w:cs="Times New Roman"/>
      <w:sz w:val="20"/>
      <w:szCs w:val="24"/>
    </w:rPr>
  </w:style>
  <w:style w:type="paragraph" w:styleId="TOC6">
    <w:name w:val="toc 6"/>
    <w:basedOn w:val="Normal"/>
    <w:next w:val="Normal"/>
    <w:autoRedefine/>
    <w:uiPriority w:val="39"/>
    <w:semiHidden/>
    <w:rsid w:val="003B1709"/>
    <w:pPr>
      <w:spacing w:after="0"/>
      <w:ind w:left="1200"/>
    </w:pPr>
    <w:rPr>
      <w:rFonts w:asciiTheme="minorHAnsi" w:hAnsiTheme="minorHAnsi" w:cs="Times New Roman"/>
      <w:sz w:val="20"/>
      <w:szCs w:val="24"/>
    </w:rPr>
  </w:style>
  <w:style w:type="paragraph" w:styleId="TOC7">
    <w:name w:val="toc 7"/>
    <w:basedOn w:val="Normal"/>
    <w:next w:val="Normal"/>
    <w:autoRedefine/>
    <w:uiPriority w:val="39"/>
    <w:semiHidden/>
    <w:rsid w:val="003B1709"/>
    <w:pPr>
      <w:spacing w:after="0"/>
      <w:ind w:left="1440"/>
    </w:pPr>
    <w:rPr>
      <w:rFonts w:asciiTheme="minorHAnsi" w:hAnsiTheme="minorHAnsi" w:cs="Times New Roman"/>
      <w:sz w:val="20"/>
      <w:szCs w:val="24"/>
    </w:rPr>
  </w:style>
  <w:style w:type="paragraph" w:styleId="TOC8">
    <w:name w:val="toc 8"/>
    <w:basedOn w:val="Normal"/>
    <w:next w:val="Normal"/>
    <w:autoRedefine/>
    <w:uiPriority w:val="39"/>
    <w:semiHidden/>
    <w:rsid w:val="003B1709"/>
    <w:pPr>
      <w:spacing w:after="0"/>
      <w:ind w:left="1680"/>
    </w:pPr>
    <w:rPr>
      <w:rFonts w:asciiTheme="minorHAnsi" w:hAnsiTheme="minorHAnsi" w:cs="Times New Roman"/>
      <w:sz w:val="20"/>
      <w:szCs w:val="24"/>
    </w:rPr>
  </w:style>
  <w:style w:type="paragraph" w:styleId="TOC9">
    <w:name w:val="toc 9"/>
    <w:basedOn w:val="Normal"/>
    <w:next w:val="Normal"/>
    <w:autoRedefine/>
    <w:uiPriority w:val="39"/>
    <w:semiHidden/>
    <w:rsid w:val="003B1709"/>
    <w:pPr>
      <w:spacing w:after="0"/>
      <w:ind w:left="1920"/>
    </w:pPr>
    <w:rPr>
      <w:rFonts w:asciiTheme="minorHAnsi" w:hAnsiTheme="minorHAnsi" w:cs="Times New Roman"/>
      <w:sz w:val="20"/>
      <w:szCs w:val="24"/>
    </w:rPr>
  </w:style>
  <w:style w:type="paragraph" w:styleId="TOCHeading">
    <w:name w:val="TOC Heading"/>
    <w:basedOn w:val="Heading1"/>
    <w:next w:val="Normal"/>
    <w:uiPriority w:val="39"/>
    <w:unhideWhenUsed/>
    <w:qFormat/>
    <w:rsid w:val="003B1709"/>
    <w:pPr>
      <w:spacing w:before="240" w:after="0"/>
      <w:outlineLvl w:val="9"/>
    </w:pPr>
    <w:rPr>
      <w:color w:val="365F91" w:themeColor="accent1" w:themeShade="BF"/>
      <w:sz w:val="32"/>
      <w:szCs w:val="32"/>
    </w:rPr>
  </w:style>
  <w:style w:type="character" w:styleId="SubtleReference">
    <w:name w:val="Subtle Reference"/>
    <w:basedOn w:val="DefaultParagraphFont"/>
    <w:uiPriority w:val="31"/>
    <w:semiHidden/>
    <w:unhideWhenUsed/>
    <w:qFormat/>
    <w:rsid w:val="003B1709"/>
    <w:rPr>
      <w:rFonts w:ascii="Franklin Gothic Book" w:hAnsi="Franklin Gothic Book"/>
      <w:smallCaps/>
      <w:color w:val="5A5A5A" w:themeColor="text1" w:themeTint="A5"/>
    </w:rPr>
  </w:style>
  <w:style w:type="character" w:styleId="SubtleEmphasis">
    <w:name w:val="Subtle Emphasis"/>
    <w:basedOn w:val="DefaultParagraphFont"/>
    <w:uiPriority w:val="19"/>
    <w:semiHidden/>
    <w:unhideWhenUsed/>
    <w:qFormat/>
    <w:rsid w:val="003B1709"/>
    <w:rPr>
      <w:rFonts w:ascii="Franklin Gothic Book" w:hAnsi="Franklin Gothic Book"/>
      <w:i/>
      <w:iCs/>
      <w:color w:val="404040" w:themeColor="text1" w:themeTint="BF"/>
    </w:rPr>
  </w:style>
  <w:style w:type="table" w:styleId="TableProfessional">
    <w:name w:val="Table Professional"/>
    <w:basedOn w:val="TableNormal"/>
    <w:uiPriority w:val="99"/>
    <w:semiHidden/>
    <w:unhideWhenUsed/>
    <w:rsid w:val="003B1709"/>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3B1709"/>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3B170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3B1709"/>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3B1709"/>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3B1709"/>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3B1709"/>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3B1709"/>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3B1709"/>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3B17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3B170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3B1709"/>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3B1709"/>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3B1709"/>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3B1709"/>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3B1709"/>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3B1709"/>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3B1709"/>
    <w:pPr>
      <w:spacing w:after="0" w:line="240" w:lineRule="auto"/>
    </w:pPr>
    <w:rPr>
      <w:rFonts w:ascii="Franklin Gothic Medium" w:eastAsiaTheme="majorEastAsia" w:hAnsi="Franklin Gothic Medium"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3B17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styleId="Bibliography">
    <w:name w:val="Bibliography"/>
    <w:basedOn w:val="Normal"/>
    <w:next w:val="Normal"/>
    <w:uiPriority w:val="37"/>
    <w:semiHidden/>
    <w:unhideWhenUsed/>
    <w:rsid w:val="003B1709"/>
  </w:style>
  <w:style w:type="character" w:styleId="BookTitle">
    <w:name w:val="Book Title"/>
    <w:basedOn w:val="DefaultParagraphFont"/>
    <w:uiPriority w:val="33"/>
    <w:semiHidden/>
    <w:unhideWhenUsed/>
    <w:qFormat/>
    <w:rsid w:val="003B1709"/>
    <w:rPr>
      <w:rFonts w:ascii="Franklin Gothic Book" w:hAnsi="Franklin Gothic Book"/>
      <w:b/>
      <w:bCs/>
      <w:i/>
      <w:iCs/>
      <w:spacing w:val="5"/>
    </w:rPr>
  </w:style>
  <w:style w:type="character" w:customStyle="1" w:styleId="Mot-dise1">
    <w:name w:val="Mot-dièse1"/>
    <w:basedOn w:val="DefaultParagraphFont"/>
    <w:uiPriority w:val="99"/>
    <w:semiHidden/>
    <w:unhideWhenUsed/>
    <w:rsid w:val="003B1709"/>
    <w:rPr>
      <w:rFonts w:ascii="Franklin Gothic Book" w:hAnsi="Franklin Gothic Book"/>
      <w:color w:val="2B579A"/>
      <w:shd w:val="clear" w:color="auto" w:fill="E1DFDD"/>
    </w:rPr>
  </w:style>
  <w:style w:type="paragraph" w:styleId="MessageHeader">
    <w:name w:val="Message Header"/>
    <w:basedOn w:val="Normal"/>
    <w:link w:val="MessageHeaderChar"/>
    <w:uiPriority w:val="99"/>
    <w:semiHidden/>
    <w:unhideWhenUsed/>
    <w:rsid w:val="003B1709"/>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Franklin Gothic Medium" w:eastAsiaTheme="majorEastAsia" w:hAnsi="Franklin Gothic Medium" w:cstheme="majorBidi"/>
      <w:szCs w:val="24"/>
    </w:rPr>
  </w:style>
  <w:style w:type="character" w:customStyle="1" w:styleId="MessageHeaderChar">
    <w:name w:val="Message Header Char"/>
    <w:basedOn w:val="DefaultParagraphFont"/>
    <w:link w:val="MessageHeader"/>
    <w:uiPriority w:val="99"/>
    <w:semiHidden/>
    <w:rsid w:val="003B1709"/>
    <w:rPr>
      <w:rFonts w:ascii="Franklin Gothic Medium" w:eastAsiaTheme="majorEastAsia" w:hAnsi="Franklin Gothic Medium" w:cstheme="majorBidi"/>
      <w:sz w:val="24"/>
      <w:szCs w:val="24"/>
      <w:shd w:val="pct20" w:color="auto" w:fill="auto"/>
    </w:rPr>
  </w:style>
  <w:style w:type="table" w:styleId="TableElegant">
    <w:name w:val="Table Elegant"/>
    <w:basedOn w:val="TableNormal"/>
    <w:uiPriority w:val="99"/>
    <w:semiHidden/>
    <w:unhideWhenUsed/>
    <w:rsid w:val="003B1709"/>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3B1709"/>
    <w:pPr>
      <w:ind w:left="360" w:hanging="360"/>
      <w:contextualSpacing/>
    </w:pPr>
  </w:style>
  <w:style w:type="paragraph" w:styleId="List2">
    <w:name w:val="List 2"/>
    <w:basedOn w:val="Normal"/>
    <w:uiPriority w:val="99"/>
    <w:semiHidden/>
    <w:unhideWhenUsed/>
    <w:rsid w:val="003B1709"/>
    <w:pPr>
      <w:ind w:left="720" w:hanging="360"/>
      <w:contextualSpacing/>
    </w:pPr>
  </w:style>
  <w:style w:type="paragraph" w:styleId="List3">
    <w:name w:val="List 3"/>
    <w:basedOn w:val="Normal"/>
    <w:uiPriority w:val="99"/>
    <w:semiHidden/>
    <w:unhideWhenUsed/>
    <w:rsid w:val="003B1709"/>
    <w:pPr>
      <w:ind w:left="1080" w:hanging="360"/>
      <w:contextualSpacing/>
    </w:pPr>
  </w:style>
  <w:style w:type="paragraph" w:styleId="List4">
    <w:name w:val="List 4"/>
    <w:basedOn w:val="Normal"/>
    <w:uiPriority w:val="99"/>
    <w:semiHidden/>
    <w:unhideWhenUsed/>
    <w:rsid w:val="003B1709"/>
    <w:pPr>
      <w:ind w:left="1440" w:hanging="360"/>
      <w:contextualSpacing/>
    </w:pPr>
  </w:style>
  <w:style w:type="paragraph" w:styleId="List5">
    <w:name w:val="List 5"/>
    <w:basedOn w:val="Normal"/>
    <w:uiPriority w:val="99"/>
    <w:semiHidden/>
    <w:unhideWhenUsed/>
    <w:rsid w:val="003B1709"/>
    <w:pPr>
      <w:ind w:left="1800" w:hanging="360"/>
      <w:contextualSpacing/>
    </w:pPr>
  </w:style>
  <w:style w:type="table" w:styleId="TableList1">
    <w:name w:val="Table List 1"/>
    <w:basedOn w:val="TableNormal"/>
    <w:uiPriority w:val="99"/>
    <w:semiHidden/>
    <w:unhideWhenUsed/>
    <w:rsid w:val="003B1709"/>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3B1709"/>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3B1709"/>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3B1709"/>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3B1709"/>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3B1709"/>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3B1709"/>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3B1709"/>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3B1709"/>
    <w:pPr>
      <w:ind w:left="360"/>
      <w:contextualSpacing/>
    </w:pPr>
  </w:style>
  <w:style w:type="paragraph" w:styleId="ListContinue2">
    <w:name w:val="List Continue 2"/>
    <w:basedOn w:val="Normal"/>
    <w:uiPriority w:val="99"/>
    <w:semiHidden/>
    <w:unhideWhenUsed/>
    <w:rsid w:val="003B1709"/>
    <w:pPr>
      <w:ind w:left="720"/>
      <w:contextualSpacing/>
    </w:pPr>
  </w:style>
  <w:style w:type="paragraph" w:styleId="ListContinue3">
    <w:name w:val="List Continue 3"/>
    <w:basedOn w:val="Normal"/>
    <w:uiPriority w:val="99"/>
    <w:semiHidden/>
    <w:unhideWhenUsed/>
    <w:rsid w:val="003B1709"/>
    <w:pPr>
      <w:ind w:left="1080"/>
      <w:contextualSpacing/>
    </w:pPr>
  </w:style>
  <w:style w:type="paragraph" w:styleId="ListContinue4">
    <w:name w:val="List Continue 4"/>
    <w:basedOn w:val="Normal"/>
    <w:uiPriority w:val="99"/>
    <w:semiHidden/>
    <w:unhideWhenUsed/>
    <w:rsid w:val="003B1709"/>
    <w:pPr>
      <w:ind w:left="1440"/>
      <w:contextualSpacing/>
    </w:pPr>
  </w:style>
  <w:style w:type="paragraph" w:styleId="ListContinue5">
    <w:name w:val="List Continue 5"/>
    <w:basedOn w:val="Normal"/>
    <w:uiPriority w:val="99"/>
    <w:semiHidden/>
    <w:unhideWhenUsed/>
    <w:rsid w:val="003B1709"/>
    <w:pPr>
      <w:ind w:left="1800"/>
      <w:contextualSpacing/>
    </w:pPr>
  </w:style>
  <w:style w:type="paragraph" w:styleId="ListParagraph">
    <w:name w:val="List Paragraph"/>
    <w:basedOn w:val="Normal"/>
    <w:uiPriority w:val="34"/>
    <w:unhideWhenUsed/>
    <w:qFormat/>
    <w:rsid w:val="00DD4128"/>
    <w:pPr>
      <w:ind w:left="720"/>
      <w:contextualSpacing/>
    </w:pPr>
    <w:rPr>
      <w:bCs/>
    </w:rPr>
  </w:style>
  <w:style w:type="paragraph" w:styleId="ListNumber2">
    <w:name w:val="List Number 2"/>
    <w:basedOn w:val="Normal"/>
    <w:uiPriority w:val="99"/>
    <w:semiHidden/>
    <w:unhideWhenUsed/>
    <w:rsid w:val="003B1709"/>
    <w:pPr>
      <w:numPr>
        <w:numId w:val="6"/>
      </w:numPr>
      <w:contextualSpacing/>
    </w:pPr>
  </w:style>
  <w:style w:type="paragraph" w:styleId="ListNumber3">
    <w:name w:val="List Number 3"/>
    <w:basedOn w:val="Normal"/>
    <w:uiPriority w:val="99"/>
    <w:semiHidden/>
    <w:unhideWhenUsed/>
    <w:rsid w:val="003B1709"/>
    <w:pPr>
      <w:numPr>
        <w:numId w:val="7"/>
      </w:numPr>
      <w:contextualSpacing/>
    </w:pPr>
  </w:style>
  <w:style w:type="paragraph" w:styleId="ListNumber4">
    <w:name w:val="List Number 4"/>
    <w:basedOn w:val="Normal"/>
    <w:uiPriority w:val="99"/>
    <w:semiHidden/>
    <w:unhideWhenUsed/>
    <w:rsid w:val="003B1709"/>
    <w:pPr>
      <w:numPr>
        <w:numId w:val="8"/>
      </w:numPr>
      <w:contextualSpacing/>
    </w:pPr>
  </w:style>
  <w:style w:type="paragraph" w:styleId="ListNumber5">
    <w:name w:val="List Number 5"/>
    <w:basedOn w:val="Normal"/>
    <w:uiPriority w:val="99"/>
    <w:semiHidden/>
    <w:unhideWhenUsed/>
    <w:rsid w:val="003B1709"/>
    <w:pPr>
      <w:numPr>
        <w:numId w:val="9"/>
      </w:numPr>
      <w:contextualSpacing/>
    </w:pPr>
  </w:style>
  <w:style w:type="paragraph" w:styleId="ListBullet2">
    <w:name w:val="List Bullet 2"/>
    <w:basedOn w:val="Normal"/>
    <w:uiPriority w:val="99"/>
    <w:semiHidden/>
    <w:unhideWhenUsed/>
    <w:rsid w:val="003B1709"/>
    <w:pPr>
      <w:numPr>
        <w:numId w:val="10"/>
      </w:numPr>
      <w:contextualSpacing/>
    </w:pPr>
  </w:style>
  <w:style w:type="paragraph" w:styleId="ListBullet3">
    <w:name w:val="List Bullet 3"/>
    <w:basedOn w:val="Normal"/>
    <w:uiPriority w:val="99"/>
    <w:semiHidden/>
    <w:unhideWhenUsed/>
    <w:rsid w:val="003B1709"/>
    <w:pPr>
      <w:numPr>
        <w:numId w:val="11"/>
      </w:numPr>
      <w:contextualSpacing/>
    </w:pPr>
  </w:style>
  <w:style w:type="paragraph" w:styleId="ListBullet4">
    <w:name w:val="List Bullet 4"/>
    <w:basedOn w:val="Normal"/>
    <w:uiPriority w:val="99"/>
    <w:semiHidden/>
    <w:unhideWhenUsed/>
    <w:rsid w:val="003B1709"/>
    <w:pPr>
      <w:numPr>
        <w:numId w:val="12"/>
      </w:numPr>
      <w:contextualSpacing/>
    </w:pPr>
  </w:style>
  <w:style w:type="paragraph" w:styleId="ListBullet5">
    <w:name w:val="List Bullet 5"/>
    <w:basedOn w:val="Normal"/>
    <w:uiPriority w:val="99"/>
    <w:semiHidden/>
    <w:unhideWhenUsed/>
    <w:rsid w:val="003B1709"/>
    <w:pPr>
      <w:numPr>
        <w:numId w:val="13"/>
      </w:numPr>
      <w:contextualSpacing/>
    </w:pPr>
  </w:style>
  <w:style w:type="paragraph" w:styleId="Subtitle">
    <w:name w:val="Subtitle"/>
    <w:basedOn w:val="Normal"/>
    <w:next w:val="Normal"/>
    <w:link w:val="SubtitleChar"/>
    <w:uiPriority w:val="11"/>
    <w:semiHidden/>
    <w:unhideWhenUsed/>
    <w:qFormat/>
    <w:rsid w:val="003B1709"/>
    <w:pPr>
      <w:numPr>
        <w:ilvl w:val="1"/>
      </w:numPr>
      <w:spacing w:after="160"/>
    </w:pPr>
    <w:rPr>
      <w:color w:val="5A5A5A" w:themeColor="text1" w:themeTint="A5"/>
      <w:spacing w:val="15"/>
      <w:szCs w:val="22"/>
    </w:rPr>
  </w:style>
  <w:style w:type="character" w:customStyle="1" w:styleId="SubtitleChar">
    <w:name w:val="Subtitle Char"/>
    <w:basedOn w:val="DefaultParagraphFont"/>
    <w:link w:val="Subtitle"/>
    <w:uiPriority w:val="11"/>
    <w:semiHidden/>
    <w:rsid w:val="003B1709"/>
    <w:rPr>
      <w:rFonts w:ascii="Franklin Gothic Book" w:hAnsi="Franklin Gothic Book"/>
      <w:color w:val="5A5A5A" w:themeColor="text1" w:themeTint="A5"/>
      <w:spacing w:val="15"/>
    </w:rPr>
  </w:style>
  <w:style w:type="table" w:styleId="TableClassic1">
    <w:name w:val="Table Classic 1"/>
    <w:basedOn w:val="TableNormal"/>
    <w:uiPriority w:val="99"/>
    <w:semiHidden/>
    <w:unhideWhenUsed/>
    <w:rsid w:val="003B1709"/>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3B1709"/>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3B170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3B1709"/>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3B1709"/>
    <w:pPr>
      <w:spacing w:after="0"/>
    </w:pPr>
  </w:style>
  <w:style w:type="paragraph" w:styleId="MacroText">
    <w:name w:val="macro"/>
    <w:link w:val="MacroTextChar"/>
    <w:uiPriority w:val="99"/>
    <w:semiHidden/>
    <w:unhideWhenUsed/>
    <w:rsid w:val="003B1709"/>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3B1709"/>
    <w:rPr>
      <w:rFonts w:ascii="Consolas" w:hAnsi="Consolas"/>
      <w:sz w:val="20"/>
      <w:szCs w:val="20"/>
    </w:rPr>
  </w:style>
  <w:style w:type="paragraph" w:styleId="EnvelopeReturn">
    <w:name w:val="envelope return"/>
    <w:basedOn w:val="Normal"/>
    <w:uiPriority w:val="99"/>
    <w:semiHidden/>
    <w:unhideWhenUsed/>
    <w:rsid w:val="003B1709"/>
    <w:pPr>
      <w:spacing w:after="0" w:line="240" w:lineRule="auto"/>
    </w:pPr>
    <w:rPr>
      <w:rFonts w:ascii="Franklin Gothic Medium" w:eastAsiaTheme="majorEastAsia" w:hAnsi="Franklin Gothic Medium" w:cstheme="majorBidi"/>
      <w:sz w:val="20"/>
    </w:rPr>
  </w:style>
  <w:style w:type="character" w:styleId="EndnoteReference">
    <w:name w:val="endnote reference"/>
    <w:basedOn w:val="DefaultParagraphFont"/>
    <w:uiPriority w:val="99"/>
    <w:semiHidden/>
    <w:unhideWhenUsed/>
    <w:rsid w:val="003B1709"/>
    <w:rPr>
      <w:rFonts w:ascii="Franklin Gothic Book" w:hAnsi="Franklin Gothic Book"/>
      <w:vertAlign w:val="superscript"/>
    </w:rPr>
  </w:style>
  <w:style w:type="paragraph" w:styleId="EndnoteText">
    <w:name w:val="endnote text"/>
    <w:basedOn w:val="Normal"/>
    <w:link w:val="EndnoteTextChar"/>
    <w:uiPriority w:val="99"/>
    <w:semiHidden/>
    <w:unhideWhenUsed/>
    <w:rsid w:val="003B1709"/>
    <w:pPr>
      <w:spacing w:after="0" w:line="240" w:lineRule="auto"/>
    </w:pPr>
    <w:rPr>
      <w:sz w:val="20"/>
    </w:rPr>
  </w:style>
  <w:style w:type="character" w:customStyle="1" w:styleId="EndnoteTextChar">
    <w:name w:val="Endnote Text Char"/>
    <w:basedOn w:val="DefaultParagraphFont"/>
    <w:link w:val="EndnoteText"/>
    <w:uiPriority w:val="99"/>
    <w:semiHidden/>
    <w:rsid w:val="003B1709"/>
    <w:rPr>
      <w:rFonts w:ascii="Franklin Gothic Book" w:hAnsi="Franklin Gothic Book"/>
      <w:sz w:val="20"/>
      <w:szCs w:val="20"/>
    </w:rPr>
  </w:style>
  <w:style w:type="paragraph" w:styleId="TableofAuthorities">
    <w:name w:val="table of authorities"/>
    <w:basedOn w:val="Normal"/>
    <w:next w:val="Normal"/>
    <w:uiPriority w:val="99"/>
    <w:semiHidden/>
    <w:unhideWhenUsed/>
    <w:rsid w:val="003B1709"/>
    <w:pPr>
      <w:spacing w:after="0"/>
      <w:ind w:left="240" w:hanging="240"/>
    </w:pPr>
  </w:style>
  <w:style w:type="paragraph" w:styleId="TOAHeading">
    <w:name w:val="toa heading"/>
    <w:basedOn w:val="Normal"/>
    <w:next w:val="Normal"/>
    <w:uiPriority w:val="99"/>
    <w:semiHidden/>
    <w:rsid w:val="003B1709"/>
    <w:pPr>
      <w:spacing w:before="120"/>
    </w:pPr>
    <w:rPr>
      <w:rFonts w:ascii="Franklin Gothic Medium" w:eastAsiaTheme="majorEastAsia" w:hAnsi="Franklin Gothic Medium" w:cstheme="majorBidi"/>
      <w:b/>
      <w:bCs/>
      <w:szCs w:val="24"/>
    </w:rPr>
  </w:style>
  <w:style w:type="paragraph" w:styleId="Quote">
    <w:name w:val="Quote"/>
    <w:basedOn w:val="Normal"/>
    <w:next w:val="Normal"/>
    <w:link w:val="QuoteChar"/>
    <w:uiPriority w:val="29"/>
    <w:semiHidden/>
    <w:unhideWhenUsed/>
    <w:qFormat/>
    <w:rsid w:val="003B1709"/>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3B1709"/>
    <w:rPr>
      <w:rFonts w:ascii="Franklin Gothic Book" w:hAnsi="Franklin Gothic Book"/>
      <w:i/>
      <w:iCs/>
      <w:color w:val="404040" w:themeColor="text1" w:themeTint="BF"/>
      <w:sz w:val="24"/>
      <w:szCs w:val="20"/>
    </w:rPr>
  </w:style>
  <w:style w:type="character" w:styleId="Emphasis">
    <w:name w:val="Emphasis"/>
    <w:basedOn w:val="DefaultParagraphFont"/>
    <w:uiPriority w:val="20"/>
    <w:semiHidden/>
    <w:unhideWhenUsed/>
    <w:qFormat/>
    <w:rsid w:val="003B1709"/>
    <w:rPr>
      <w:rFonts w:ascii="Franklin Gothic Book" w:hAnsi="Franklin Gothic Book"/>
      <w:i/>
      <w:iCs/>
    </w:rPr>
  </w:style>
  <w:style w:type="table" w:styleId="ColorfulList">
    <w:name w:val="Colorful List"/>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3B1709"/>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TableColorful1">
    <w:name w:val="Table Colorful 1"/>
    <w:basedOn w:val="TableNormal"/>
    <w:uiPriority w:val="99"/>
    <w:semiHidden/>
    <w:unhideWhenUsed/>
    <w:rsid w:val="003B1709"/>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3B1709"/>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3B1709"/>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3B1709"/>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3B170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CommentText">
    <w:name w:val="annotation text"/>
    <w:basedOn w:val="Normal"/>
    <w:link w:val="CommentTextChar"/>
    <w:uiPriority w:val="99"/>
    <w:semiHidden/>
    <w:unhideWhenUsed/>
    <w:rsid w:val="003B1709"/>
    <w:pPr>
      <w:spacing w:line="240" w:lineRule="auto"/>
    </w:pPr>
    <w:rPr>
      <w:sz w:val="20"/>
    </w:rPr>
  </w:style>
  <w:style w:type="character" w:customStyle="1" w:styleId="CommentTextChar">
    <w:name w:val="Comment Text Char"/>
    <w:basedOn w:val="DefaultParagraphFont"/>
    <w:link w:val="CommentText"/>
    <w:uiPriority w:val="99"/>
    <w:semiHidden/>
    <w:rsid w:val="003B1709"/>
    <w:rPr>
      <w:rFonts w:ascii="Franklin Gothic Book" w:hAnsi="Franklin Gothic Book"/>
      <w:sz w:val="20"/>
      <w:szCs w:val="20"/>
    </w:rPr>
  </w:style>
  <w:style w:type="paragraph" w:styleId="CommentSubject">
    <w:name w:val="annotation subject"/>
    <w:basedOn w:val="CommentText"/>
    <w:next w:val="CommentText"/>
    <w:link w:val="CommentSubjectChar"/>
    <w:uiPriority w:val="99"/>
    <w:semiHidden/>
    <w:unhideWhenUsed/>
    <w:rsid w:val="003B1709"/>
    <w:rPr>
      <w:b/>
      <w:bCs/>
    </w:rPr>
  </w:style>
  <w:style w:type="character" w:customStyle="1" w:styleId="CommentSubjectChar">
    <w:name w:val="Comment Subject Char"/>
    <w:basedOn w:val="CommentTextChar"/>
    <w:link w:val="CommentSubject"/>
    <w:uiPriority w:val="99"/>
    <w:semiHidden/>
    <w:rsid w:val="003B1709"/>
    <w:rPr>
      <w:rFonts w:ascii="Franklin Gothic Book" w:hAnsi="Franklin Gothic Book"/>
      <w:b/>
      <w:bCs/>
      <w:sz w:val="20"/>
      <w:szCs w:val="20"/>
    </w:rPr>
  </w:style>
  <w:style w:type="character" w:styleId="CommentReference">
    <w:name w:val="annotation reference"/>
    <w:basedOn w:val="DefaultParagraphFont"/>
    <w:uiPriority w:val="99"/>
    <w:semiHidden/>
    <w:unhideWhenUsed/>
    <w:rsid w:val="003B1709"/>
    <w:rPr>
      <w:rFonts w:ascii="Franklin Gothic Book" w:hAnsi="Franklin Gothic Book"/>
      <w:sz w:val="16"/>
      <w:szCs w:val="16"/>
    </w:rPr>
  </w:style>
  <w:style w:type="paragraph" w:styleId="EnvelopeAddress">
    <w:name w:val="envelope address"/>
    <w:basedOn w:val="Normal"/>
    <w:uiPriority w:val="99"/>
    <w:semiHidden/>
    <w:unhideWhenUsed/>
    <w:rsid w:val="003B1709"/>
    <w:pPr>
      <w:framePr w:w="7920" w:h="1980" w:hRule="exact" w:hSpace="180" w:wrap="auto" w:hAnchor="page" w:xAlign="center" w:yAlign="bottom"/>
      <w:spacing w:after="0" w:line="240" w:lineRule="auto"/>
      <w:ind w:left="2880"/>
    </w:pPr>
    <w:rPr>
      <w:rFonts w:ascii="Franklin Gothic Medium" w:eastAsiaTheme="majorEastAsia" w:hAnsi="Franklin Gothic Medium" w:cstheme="majorBidi"/>
      <w:szCs w:val="24"/>
    </w:rPr>
  </w:style>
  <w:style w:type="paragraph" w:styleId="BlockText">
    <w:name w:val="Block Text"/>
    <w:basedOn w:val="Normal"/>
    <w:uiPriority w:val="99"/>
    <w:semiHidden/>
    <w:unhideWhenUsed/>
    <w:rsid w:val="003B1709"/>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DocumentMap">
    <w:name w:val="Document Map"/>
    <w:basedOn w:val="Normal"/>
    <w:link w:val="DocumentMapChar"/>
    <w:uiPriority w:val="99"/>
    <w:semiHidden/>
    <w:unhideWhenUsed/>
    <w:rsid w:val="003B1709"/>
    <w:pPr>
      <w:spacing w:after="0" w:line="240" w:lineRule="auto"/>
    </w:pPr>
    <w:rPr>
      <w:rFonts w:ascii="Microsoft YaHei UI" w:eastAsia="Microsoft YaHei UI" w:hAnsi="Microsoft YaHei UI"/>
      <w:sz w:val="18"/>
      <w:szCs w:val="18"/>
    </w:rPr>
  </w:style>
  <w:style w:type="character" w:customStyle="1" w:styleId="DocumentMapChar">
    <w:name w:val="Document Map Char"/>
    <w:basedOn w:val="DefaultParagraphFont"/>
    <w:link w:val="DocumentMap"/>
    <w:uiPriority w:val="99"/>
    <w:semiHidden/>
    <w:rsid w:val="003B1709"/>
    <w:rPr>
      <w:rFonts w:ascii="Microsoft YaHei UI" w:eastAsia="Microsoft YaHei UI" w:hAnsi="Microsoft YaHei UI"/>
      <w:sz w:val="18"/>
      <w:szCs w:val="18"/>
    </w:rPr>
  </w:style>
  <w:style w:type="character" w:customStyle="1" w:styleId="Heading3Char">
    <w:name w:val="Heading 3 Char"/>
    <w:basedOn w:val="DefaultParagraphFont"/>
    <w:link w:val="Heading3"/>
    <w:uiPriority w:val="9"/>
    <w:semiHidden/>
    <w:rsid w:val="003B1709"/>
    <w:rPr>
      <w:rFonts w:ascii="Franklin Gothic Medium" w:eastAsiaTheme="majorEastAsia" w:hAnsi="Franklin Gothic Medium"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3B1709"/>
    <w:rPr>
      <w:rFonts w:ascii="Franklin Gothic Medium" w:eastAsiaTheme="majorEastAsia" w:hAnsi="Franklin Gothic Medium" w:cstheme="majorBidi"/>
      <w:i/>
      <w:iCs/>
      <w:color w:val="365F91" w:themeColor="accent1" w:themeShade="BF"/>
      <w:sz w:val="24"/>
      <w:szCs w:val="20"/>
    </w:rPr>
  </w:style>
  <w:style w:type="character" w:customStyle="1" w:styleId="Heading5Char">
    <w:name w:val="Heading 5 Char"/>
    <w:basedOn w:val="DefaultParagraphFont"/>
    <w:link w:val="Heading5"/>
    <w:uiPriority w:val="9"/>
    <w:semiHidden/>
    <w:rsid w:val="003B1709"/>
    <w:rPr>
      <w:rFonts w:ascii="Franklin Gothic Medium" w:eastAsiaTheme="majorEastAsia" w:hAnsi="Franklin Gothic Medium" w:cstheme="majorBidi"/>
      <w:color w:val="365F91" w:themeColor="accent1" w:themeShade="BF"/>
      <w:sz w:val="24"/>
      <w:szCs w:val="20"/>
    </w:rPr>
  </w:style>
  <w:style w:type="character" w:customStyle="1" w:styleId="Heading6Char">
    <w:name w:val="Heading 6 Char"/>
    <w:basedOn w:val="DefaultParagraphFont"/>
    <w:link w:val="Heading6"/>
    <w:uiPriority w:val="9"/>
    <w:semiHidden/>
    <w:rsid w:val="003B1709"/>
    <w:rPr>
      <w:rFonts w:ascii="Franklin Gothic Medium" w:eastAsiaTheme="majorEastAsia" w:hAnsi="Franklin Gothic Medium" w:cstheme="majorBidi"/>
      <w:color w:val="243F60" w:themeColor="accent1" w:themeShade="7F"/>
      <w:sz w:val="24"/>
      <w:szCs w:val="20"/>
    </w:rPr>
  </w:style>
  <w:style w:type="character" w:customStyle="1" w:styleId="Heading7Char">
    <w:name w:val="Heading 7 Char"/>
    <w:basedOn w:val="DefaultParagraphFont"/>
    <w:link w:val="Heading7"/>
    <w:uiPriority w:val="9"/>
    <w:semiHidden/>
    <w:rsid w:val="003B1709"/>
    <w:rPr>
      <w:rFonts w:ascii="Franklin Gothic Medium" w:eastAsiaTheme="majorEastAsia" w:hAnsi="Franklin Gothic Medium" w:cstheme="majorBidi"/>
      <w:i/>
      <w:iCs/>
      <w:color w:val="243F60" w:themeColor="accent1" w:themeShade="7F"/>
      <w:sz w:val="24"/>
      <w:szCs w:val="20"/>
    </w:rPr>
  </w:style>
  <w:style w:type="character" w:customStyle="1" w:styleId="Heading8Char">
    <w:name w:val="Heading 8 Char"/>
    <w:basedOn w:val="DefaultParagraphFont"/>
    <w:link w:val="Heading8"/>
    <w:uiPriority w:val="9"/>
    <w:semiHidden/>
    <w:rsid w:val="003B1709"/>
    <w:rPr>
      <w:rFonts w:ascii="Franklin Gothic Medium" w:eastAsiaTheme="majorEastAsia" w:hAnsi="Franklin Gothic Medium"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B1709"/>
    <w:rPr>
      <w:rFonts w:ascii="Franklin Gothic Medium" w:eastAsiaTheme="majorEastAsia" w:hAnsi="Franklin Gothic Medium" w:cstheme="majorBidi"/>
      <w:i/>
      <w:iCs/>
      <w:color w:val="272727" w:themeColor="text1" w:themeTint="D8"/>
      <w:sz w:val="21"/>
      <w:szCs w:val="21"/>
    </w:rPr>
  </w:style>
  <w:style w:type="numbering" w:styleId="ArticleSection">
    <w:name w:val="Outline List 3"/>
    <w:basedOn w:val="NoList"/>
    <w:uiPriority w:val="99"/>
    <w:semiHidden/>
    <w:unhideWhenUsed/>
    <w:rsid w:val="003B1709"/>
    <w:pPr>
      <w:numPr>
        <w:numId w:val="14"/>
      </w:numPr>
    </w:pPr>
  </w:style>
  <w:style w:type="table" w:customStyle="1" w:styleId="Tableausimple11">
    <w:name w:val="Tableau simple 11"/>
    <w:basedOn w:val="TableNormal"/>
    <w:uiPriority w:val="41"/>
    <w:rsid w:val="003B170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21">
    <w:name w:val="Tableau simple 21"/>
    <w:basedOn w:val="TableNormal"/>
    <w:uiPriority w:val="42"/>
    <w:rsid w:val="003B170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ausimple31">
    <w:name w:val="Tableau simple 31"/>
    <w:basedOn w:val="TableNormal"/>
    <w:uiPriority w:val="43"/>
    <w:rsid w:val="003B170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simple41">
    <w:name w:val="Tableau simple 41"/>
    <w:basedOn w:val="TableNormal"/>
    <w:uiPriority w:val="44"/>
    <w:rsid w:val="003B170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51">
    <w:name w:val="Tableau simple 51"/>
    <w:basedOn w:val="TableNormal"/>
    <w:uiPriority w:val="45"/>
    <w:rsid w:val="003B170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link w:val="NoSpacingChar"/>
    <w:uiPriority w:val="1"/>
    <w:qFormat/>
    <w:rsid w:val="003B1709"/>
    <w:pPr>
      <w:spacing w:after="0" w:line="240" w:lineRule="auto"/>
    </w:pPr>
    <w:rPr>
      <w:rFonts w:ascii="Franklin Gothic Book" w:hAnsi="Franklin Gothic Book"/>
      <w:sz w:val="24"/>
      <w:szCs w:val="20"/>
    </w:rPr>
  </w:style>
  <w:style w:type="paragraph" w:styleId="Date">
    <w:name w:val="Date"/>
    <w:basedOn w:val="Normal"/>
    <w:next w:val="Normal"/>
    <w:link w:val="DateChar"/>
    <w:uiPriority w:val="99"/>
    <w:semiHidden/>
    <w:unhideWhenUsed/>
    <w:rsid w:val="003B1709"/>
  </w:style>
  <w:style w:type="character" w:customStyle="1" w:styleId="DateChar">
    <w:name w:val="Date Char"/>
    <w:basedOn w:val="DefaultParagraphFont"/>
    <w:link w:val="Date"/>
    <w:uiPriority w:val="99"/>
    <w:semiHidden/>
    <w:rsid w:val="003B1709"/>
    <w:rPr>
      <w:rFonts w:ascii="Franklin Gothic Book" w:hAnsi="Franklin Gothic Book"/>
      <w:sz w:val="24"/>
      <w:szCs w:val="20"/>
    </w:rPr>
  </w:style>
  <w:style w:type="character" w:styleId="IntenseReference">
    <w:name w:val="Intense Reference"/>
    <w:basedOn w:val="DefaultParagraphFont"/>
    <w:uiPriority w:val="32"/>
    <w:semiHidden/>
    <w:unhideWhenUsed/>
    <w:qFormat/>
    <w:rsid w:val="003B1709"/>
    <w:rPr>
      <w:rFonts w:ascii="Franklin Gothic Book" w:hAnsi="Franklin Gothic Book"/>
      <w:b/>
      <w:bCs/>
      <w:smallCaps/>
      <w:color w:val="4F81BD" w:themeColor="accent1"/>
      <w:spacing w:val="5"/>
    </w:rPr>
  </w:style>
  <w:style w:type="paragraph" w:styleId="IntenseQuote">
    <w:name w:val="Intense Quote"/>
    <w:basedOn w:val="Normal"/>
    <w:next w:val="Normal"/>
    <w:link w:val="IntenseQuoteChar"/>
    <w:uiPriority w:val="30"/>
    <w:semiHidden/>
    <w:unhideWhenUsed/>
    <w:qFormat/>
    <w:rsid w:val="003B1709"/>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semiHidden/>
    <w:rsid w:val="003B1709"/>
    <w:rPr>
      <w:rFonts w:ascii="Franklin Gothic Book" w:hAnsi="Franklin Gothic Book"/>
      <w:i/>
      <w:iCs/>
      <w:color w:val="4F81BD" w:themeColor="accent1"/>
      <w:sz w:val="24"/>
      <w:szCs w:val="20"/>
    </w:rPr>
  </w:style>
  <w:style w:type="character" w:styleId="IntenseEmphasis">
    <w:name w:val="Intense Emphasis"/>
    <w:basedOn w:val="DefaultParagraphFont"/>
    <w:uiPriority w:val="21"/>
    <w:semiHidden/>
    <w:unhideWhenUsed/>
    <w:qFormat/>
    <w:rsid w:val="003B1709"/>
    <w:rPr>
      <w:rFonts w:ascii="Franklin Gothic Book" w:hAnsi="Franklin Gothic Book"/>
      <w:i/>
      <w:iCs/>
      <w:color w:val="4F81BD" w:themeColor="accent1"/>
    </w:rPr>
  </w:style>
  <w:style w:type="character" w:customStyle="1" w:styleId="Lienhypertexteactif1">
    <w:name w:val="Lien hypertexte actif1"/>
    <w:basedOn w:val="DefaultParagraphFont"/>
    <w:uiPriority w:val="99"/>
    <w:semiHidden/>
    <w:unhideWhenUsed/>
    <w:rsid w:val="003B1709"/>
    <w:rPr>
      <w:rFonts w:ascii="Franklin Gothic Book" w:hAnsi="Franklin Gothic Book"/>
      <w:u w:val="dotted"/>
    </w:rPr>
  </w:style>
  <w:style w:type="character" w:customStyle="1" w:styleId="Mentionnonrsolue1">
    <w:name w:val="Mention non résolue1"/>
    <w:basedOn w:val="DefaultParagraphFont"/>
    <w:uiPriority w:val="99"/>
    <w:semiHidden/>
    <w:unhideWhenUsed/>
    <w:rsid w:val="003B1709"/>
    <w:rPr>
      <w:rFonts w:ascii="Franklin Gothic Book" w:hAnsi="Franklin Gothic Book"/>
      <w:color w:val="605E5C"/>
      <w:shd w:val="clear" w:color="auto" w:fill="E1DFDD"/>
    </w:rPr>
  </w:style>
  <w:style w:type="paragraph" w:styleId="BodyText">
    <w:name w:val="Body Text"/>
    <w:basedOn w:val="Normal"/>
    <w:link w:val="BodyTextChar"/>
    <w:uiPriority w:val="99"/>
    <w:semiHidden/>
    <w:unhideWhenUsed/>
    <w:rsid w:val="003B1709"/>
  </w:style>
  <w:style w:type="character" w:customStyle="1" w:styleId="BodyTextChar">
    <w:name w:val="Body Text Char"/>
    <w:basedOn w:val="DefaultParagraphFont"/>
    <w:link w:val="BodyText"/>
    <w:uiPriority w:val="99"/>
    <w:semiHidden/>
    <w:rsid w:val="003B1709"/>
    <w:rPr>
      <w:rFonts w:ascii="Franklin Gothic Book" w:hAnsi="Franklin Gothic Book"/>
      <w:sz w:val="24"/>
      <w:szCs w:val="20"/>
    </w:rPr>
  </w:style>
  <w:style w:type="paragraph" w:styleId="BodyText2">
    <w:name w:val="Body Text 2"/>
    <w:basedOn w:val="Normal"/>
    <w:link w:val="BodyText2Char"/>
    <w:uiPriority w:val="99"/>
    <w:semiHidden/>
    <w:unhideWhenUsed/>
    <w:rsid w:val="003B1709"/>
    <w:pPr>
      <w:spacing w:line="480" w:lineRule="auto"/>
    </w:pPr>
  </w:style>
  <w:style w:type="character" w:customStyle="1" w:styleId="BodyText2Char">
    <w:name w:val="Body Text 2 Char"/>
    <w:basedOn w:val="DefaultParagraphFont"/>
    <w:link w:val="BodyText2"/>
    <w:uiPriority w:val="99"/>
    <w:semiHidden/>
    <w:rsid w:val="003B1709"/>
    <w:rPr>
      <w:rFonts w:ascii="Franklin Gothic Book" w:hAnsi="Franklin Gothic Book"/>
      <w:sz w:val="24"/>
      <w:szCs w:val="20"/>
    </w:rPr>
  </w:style>
  <w:style w:type="paragraph" w:styleId="BodyText3">
    <w:name w:val="Body Text 3"/>
    <w:basedOn w:val="Normal"/>
    <w:link w:val="BodyText3Char"/>
    <w:uiPriority w:val="99"/>
    <w:semiHidden/>
    <w:unhideWhenUsed/>
    <w:rsid w:val="003B1709"/>
    <w:rPr>
      <w:sz w:val="16"/>
      <w:szCs w:val="16"/>
    </w:rPr>
  </w:style>
  <w:style w:type="character" w:customStyle="1" w:styleId="BodyText3Char">
    <w:name w:val="Body Text 3 Char"/>
    <w:basedOn w:val="DefaultParagraphFont"/>
    <w:link w:val="BodyText3"/>
    <w:uiPriority w:val="99"/>
    <w:semiHidden/>
    <w:rsid w:val="003B1709"/>
    <w:rPr>
      <w:rFonts w:ascii="Franklin Gothic Book" w:hAnsi="Franklin Gothic Book"/>
      <w:sz w:val="16"/>
      <w:szCs w:val="16"/>
    </w:rPr>
  </w:style>
  <w:style w:type="paragraph" w:styleId="BodyTextIndent">
    <w:name w:val="Body Text Indent"/>
    <w:basedOn w:val="Normal"/>
    <w:link w:val="BodyTextIndentChar"/>
    <w:uiPriority w:val="99"/>
    <w:semiHidden/>
    <w:unhideWhenUsed/>
    <w:rsid w:val="003B1709"/>
    <w:pPr>
      <w:ind w:left="360"/>
    </w:pPr>
  </w:style>
  <w:style w:type="character" w:customStyle="1" w:styleId="BodyTextIndentChar">
    <w:name w:val="Body Text Indent Char"/>
    <w:basedOn w:val="DefaultParagraphFont"/>
    <w:link w:val="BodyTextIndent"/>
    <w:uiPriority w:val="99"/>
    <w:semiHidden/>
    <w:rsid w:val="003B1709"/>
    <w:rPr>
      <w:rFonts w:ascii="Franklin Gothic Book" w:hAnsi="Franklin Gothic Book"/>
      <w:sz w:val="24"/>
      <w:szCs w:val="20"/>
    </w:rPr>
  </w:style>
  <w:style w:type="paragraph" w:styleId="BodyTextIndent2">
    <w:name w:val="Body Text Indent 2"/>
    <w:basedOn w:val="Normal"/>
    <w:link w:val="BodyTextIndent2Char"/>
    <w:uiPriority w:val="99"/>
    <w:semiHidden/>
    <w:unhideWhenUsed/>
    <w:rsid w:val="003B1709"/>
    <w:pPr>
      <w:spacing w:line="480" w:lineRule="auto"/>
      <w:ind w:left="360"/>
    </w:pPr>
  </w:style>
  <w:style w:type="character" w:customStyle="1" w:styleId="BodyTextIndent2Char">
    <w:name w:val="Body Text Indent 2 Char"/>
    <w:basedOn w:val="DefaultParagraphFont"/>
    <w:link w:val="BodyTextIndent2"/>
    <w:uiPriority w:val="99"/>
    <w:semiHidden/>
    <w:rsid w:val="003B1709"/>
    <w:rPr>
      <w:rFonts w:ascii="Franklin Gothic Book" w:hAnsi="Franklin Gothic Book"/>
      <w:sz w:val="24"/>
      <w:szCs w:val="20"/>
    </w:rPr>
  </w:style>
  <w:style w:type="paragraph" w:styleId="BodyTextIndent3">
    <w:name w:val="Body Text Indent 3"/>
    <w:basedOn w:val="Normal"/>
    <w:link w:val="BodyTextIndent3Char"/>
    <w:uiPriority w:val="99"/>
    <w:semiHidden/>
    <w:unhideWhenUsed/>
    <w:rsid w:val="003B1709"/>
    <w:pPr>
      <w:ind w:left="360"/>
    </w:pPr>
    <w:rPr>
      <w:sz w:val="16"/>
      <w:szCs w:val="16"/>
    </w:rPr>
  </w:style>
  <w:style w:type="character" w:customStyle="1" w:styleId="BodyTextIndent3Char">
    <w:name w:val="Body Text Indent 3 Char"/>
    <w:basedOn w:val="DefaultParagraphFont"/>
    <w:link w:val="BodyTextIndent3"/>
    <w:uiPriority w:val="99"/>
    <w:semiHidden/>
    <w:rsid w:val="003B1709"/>
    <w:rPr>
      <w:rFonts w:ascii="Franklin Gothic Book" w:hAnsi="Franklin Gothic Book"/>
      <w:sz w:val="16"/>
      <w:szCs w:val="16"/>
    </w:rPr>
  </w:style>
  <w:style w:type="paragraph" w:styleId="BodyTextFirstIndent">
    <w:name w:val="Body Text First Indent"/>
    <w:basedOn w:val="BodyText"/>
    <w:link w:val="BodyTextFirstIndentChar"/>
    <w:uiPriority w:val="99"/>
    <w:semiHidden/>
    <w:unhideWhenUsed/>
    <w:rsid w:val="003B1709"/>
    <w:pPr>
      <w:ind w:firstLine="360"/>
    </w:pPr>
  </w:style>
  <w:style w:type="character" w:customStyle="1" w:styleId="BodyTextFirstIndentChar">
    <w:name w:val="Body Text First Indent Char"/>
    <w:basedOn w:val="BodyTextChar"/>
    <w:link w:val="BodyTextFirstIndent"/>
    <w:uiPriority w:val="99"/>
    <w:semiHidden/>
    <w:rsid w:val="003B1709"/>
    <w:rPr>
      <w:rFonts w:ascii="Franklin Gothic Book" w:hAnsi="Franklin Gothic Book"/>
      <w:sz w:val="24"/>
      <w:szCs w:val="20"/>
    </w:rPr>
  </w:style>
  <w:style w:type="paragraph" w:styleId="BodyTextFirstIndent2">
    <w:name w:val="Body Text First Indent 2"/>
    <w:basedOn w:val="BodyTextIndent"/>
    <w:link w:val="BodyTextFirstIndent2Char"/>
    <w:uiPriority w:val="99"/>
    <w:semiHidden/>
    <w:unhideWhenUsed/>
    <w:rsid w:val="003B1709"/>
    <w:pPr>
      <w:ind w:firstLine="360"/>
    </w:pPr>
  </w:style>
  <w:style w:type="character" w:customStyle="1" w:styleId="BodyTextFirstIndent2Char">
    <w:name w:val="Body Text First Indent 2 Char"/>
    <w:basedOn w:val="BodyTextIndentChar"/>
    <w:link w:val="BodyTextFirstIndent2"/>
    <w:uiPriority w:val="99"/>
    <w:semiHidden/>
    <w:rsid w:val="003B1709"/>
    <w:rPr>
      <w:rFonts w:ascii="Franklin Gothic Book" w:hAnsi="Franklin Gothic Book"/>
      <w:sz w:val="24"/>
      <w:szCs w:val="20"/>
    </w:rPr>
  </w:style>
  <w:style w:type="paragraph" w:styleId="NormalIndent">
    <w:name w:val="Normal Indent"/>
    <w:basedOn w:val="Normal"/>
    <w:uiPriority w:val="99"/>
    <w:semiHidden/>
    <w:unhideWhenUsed/>
    <w:rsid w:val="003B1709"/>
    <w:pPr>
      <w:ind w:left="720"/>
    </w:pPr>
  </w:style>
  <w:style w:type="paragraph" w:styleId="NoteHeading">
    <w:name w:val="Note Heading"/>
    <w:basedOn w:val="Normal"/>
    <w:next w:val="Normal"/>
    <w:link w:val="NoteHeadingChar"/>
    <w:uiPriority w:val="99"/>
    <w:semiHidden/>
    <w:unhideWhenUsed/>
    <w:rsid w:val="003B1709"/>
    <w:pPr>
      <w:spacing w:after="0" w:line="240" w:lineRule="auto"/>
    </w:pPr>
  </w:style>
  <w:style w:type="character" w:customStyle="1" w:styleId="NoteHeadingChar">
    <w:name w:val="Note Heading Char"/>
    <w:basedOn w:val="DefaultParagraphFont"/>
    <w:link w:val="NoteHeading"/>
    <w:uiPriority w:val="99"/>
    <w:semiHidden/>
    <w:rsid w:val="003B1709"/>
    <w:rPr>
      <w:rFonts w:ascii="Franklin Gothic Book" w:hAnsi="Franklin Gothic Book"/>
      <w:sz w:val="24"/>
      <w:szCs w:val="20"/>
    </w:rPr>
  </w:style>
  <w:style w:type="table" w:styleId="TableContemporary">
    <w:name w:val="Table Contemporary"/>
    <w:basedOn w:val="TableNormal"/>
    <w:uiPriority w:val="99"/>
    <w:semiHidden/>
    <w:unhideWhenUsed/>
    <w:rsid w:val="003B170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3B170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3B1709"/>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3B1709"/>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3B170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3B1709"/>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3B1709"/>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3B1709"/>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3B170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3B1709"/>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3B1709"/>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3B1709"/>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3B1709"/>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3B1709"/>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3B1709"/>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Grid">
    <w:name w:val="Light Grid"/>
    <w:basedOn w:val="TableNormal"/>
    <w:uiPriority w:val="62"/>
    <w:semiHidden/>
    <w:unhideWhenUsed/>
    <w:rsid w:val="003B170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3B1709"/>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3B1709"/>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3B170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3B1709"/>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3B1709"/>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3B1709"/>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DarkList">
    <w:name w:val="Dark List"/>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3B1709"/>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TableauListe1Clair1">
    <w:name w:val="Tableau Liste 1 Clair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Liste1Clair-Accentuation11">
    <w:name w:val="Tableau Liste 1 Clair - Accentuation 1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Liste1Clair-Accentuation21">
    <w:name w:val="Tableau Liste 1 Clair - Accentuation 2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Liste1Clair-Accentuation31">
    <w:name w:val="Tableau Liste 1 Clair - Accentuation 3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Liste1Clair-Accentuation41">
    <w:name w:val="Tableau Liste 1 Clair - Accentuation 4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Liste1Clair-Accentuation51">
    <w:name w:val="Tableau Liste 1 Clair - Accentuation 5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Liste1Clair-Accentuation61">
    <w:name w:val="Tableau Liste 1 Clair - Accentuation 61"/>
    <w:basedOn w:val="TableNormal"/>
    <w:uiPriority w:val="46"/>
    <w:rsid w:val="003B1709"/>
    <w:pPr>
      <w:spacing w:after="0" w:line="240" w:lineRule="auto"/>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Liste21">
    <w:name w:val="Tableau Liste 21"/>
    <w:basedOn w:val="TableNormal"/>
    <w:uiPriority w:val="47"/>
    <w:rsid w:val="003B1709"/>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Liste2-Accentuation11">
    <w:name w:val="Tableau Liste 2 - Accentuation 11"/>
    <w:basedOn w:val="TableNormal"/>
    <w:uiPriority w:val="47"/>
    <w:rsid w:val="003B1709"/>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Liste2-Accentuation21">
    <w:name w:val="Tableau Liste 2 - Accentuation 21"/>
    <w:basedOn w:val="TableNormal"/>
    <w:uiPriority w:val="47"/>
    <w:rsid w:val="003B1709"/>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Liste2-Accentuation31">
    <w:name w:val="Tableau Liste 2 - Accentuation 31"/>
    <w:basedOn w:val="TableNormal"/>
    <w:uiPriority w:val="47"/>
    <w:rsid w:val="003B1709"/>
    <w:pPr>
      <w:spacing w:after="0" w:line="240" w:lineRule="auto"/>
    </w:p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Liste2-Accentuation41">
    <w:name w:val="Tableau Liste 2 - Accentuation 41"/>
    <w:basedOn w:val="TableNormal"/>
    <w:uiPriority w:val="47"/>
    <w:rsid w:val="003B1709"/>
    <w:pPr>
      <w:spacing w:after="0" w:line="240" w:lineRule="auto"/>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Liste2-Accentuation51">
    <w:name w:val="Tableau Liste 2 - Accentuation 51"/>
    <w:basedOn w:val="TableNormal"/>
    <w:uiPriority w:val="47"/>
    <w:rsid w:val="003B1709"/>
    <w:pPr>
      <w:spacing w:after="0" w:line="240" w:lineRule="auto"/>
    </w:p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Liste2-Accentuation61">
    <w:name w:val="Tableau Liste 2 - Accentuation 61"/>
    <w:basedOn w:val="TableNormal"/>
    <w:uiPriority w:val="47"/>
    <w:rsid w:val="003B1709"/>
    <w:pPr>
      <w:spacing w:after="0" w:line="240" w:lineRule="auto"/>
    </w:p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Liste31">
    <w:name w:val="Tableau Liste 31"/>
    <w:basedOn w:val="TableNormal"/>
    <w:uiPriority w:val="48"/>
    <w:rsid w:val="003B170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auListe3-Accentuation11">
    <w:name w:val="Tableau Liste 3 - Accentuation 11"/>
    <w:basedOn w:val="TableNormal"/>
    <w:uiPriority w:val="48"/>
    <w:rsid w:val="003B170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TableauListe3-Accentuation21">
    <w:name w:val="Tableau Liste 3 - Accentuation 21"/>
    <w:basedOn w:val="TableNormal"/>
    <w:uiPriority w:val="48"/>
    <w:rsid w:val="003B1709"/>
    <w:pPr>
      <w:spacing w:after="0" w:line="240" w:lineRule="auto"/>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TableauListe3-Accentuation31">
    <w:name w:val="Tableau Liste 3 - Accentuation 31"/>
    <w:basedOn w:val="TableNormal"/>
    <w:uiPriority w:val="48"/>
    <w:rsid w:val="003B1709"/>
    <w:pPr>
      <w:spacing w:after="0" w:line="240" w:lineRule="auto"/>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TableauListe3-Accentuation41">
    <w:name w:val="Tableau Liste 3 - Accentuation 41"/>
    <w:basedOn w:val="TableNormal"/>
    <w:uiPriority w:val="48"/>
    <w:rsid w:val="003B1709"/>
    <w:pPr>
      <w:spacing w:after="0" w:line="240" w:lineRule="auto"/>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TableauListe3-Accentuation51">
    <w:name w:val="Tableau Liste 3 - Accentuation 51"/>
    <w:basedOn w:val="TableNormal"/>
    <w:uiPriority w:val="48"/>
    <w:rsid w:val="003B170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TableauListe3-Accentuation61">
    <w:name w:val="Tableau Liste 3 - Accentuation 61"/>
    <w:basedOn w:val="TableNormal"/>
    <w:uiPriority w:val="48"/>
    <w:rsid w:val="003B170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TableauListe41">
    <w:name w:val="Tableau Liste 41"/>
    <w:basedOn w:val="TableNormal"/>
    <w:uiPriority w:val="49"/>
    <w:rsid w:val="003B170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Liste4-Accentuation11">
    <w:name w:val="Tableau Liste 4 - Accentuation 11"/>
    <w:basedOn w:val="TableNormal"/>
    <w:uiPriority w:val="49"/>
    <w:rsid w:val="003B170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Liste4-Accentuation21">
    <w:name w:val="Tableau Liste 4 - Accentuation 21"/>
    <w:basedOn w:val="TableNormal"/>
    <w:uiPriority w:val="49"/>
    <w:rsid w:val="003B1709"/>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Liste4-Accentuation31">
    <w:name w:val="Tableau Liste 4 - Accentuation 31"/>
    <w:basedOn w:val="TableNormal"/>
    <w:uiPriority w:val="49"/>
    <w:rsid w:val="003B170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Liste4-Accentuation41">
    <w:name w:val="Tableau Liste 4 - Accentuation 41"/>
    <w:basedOn w:val="TableNormal"/>
    <w:uiPriority w:val="49"/>
    <w:rsid w:val="003B1709"/>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Liste4-Accentuation51">
    <w:name w:val="Tableau Liste 4 - Accentuation 51"/>
    <w:basedOn w:val="TableNormal"/>
    <w:uiPriority w:val="49"/>
    <w:rsid w:val="003B1709"/>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Liste4-Accentuation61">
    <w:name w:val="Tableau Liste 4 - Accentuation 61"/>
    <w:basedOn w:val="TableNormal"/>
    <w:uiPriority w:val="49"/>
    <w:rsid w:val="003B1709"/>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Liste5Fonc1">
    <w:name w:val="Tableau Liste 5 Foncé1"/>
    <w:basedOn w:val="TableNormal"/>
    <w:uiPriority w:val="50"/>
    <w:rsid w:val="003B1709"/>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11">
    <w:name w:val="Tableau Liste 5 Foncé - Accentuation 11"/>
    <w:basedOn w:val="TableNormal"/>
    <w:uiPriority w:val="50"/>
    <w:rsid w:val="003B1709"/>
    <w:pPr>
      <w:spacing w:after="0" w:line="240" w:lineRule="auto"/>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21">
    <w:name w:val="Tableau Liste 5 Foncé - Accentuation 21"/>
    <w:basedOn w:val="TableNormal"/>
    <w:uiPriority w:val="50"/>
    <w:rsid w:val="003B1709"/>
    <w:pPr>
      <w:spacing w:after="0" w:line="240" w:lineRule="auto"/>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31">
    <w:name w:val="Tableau Liste 5 Foncé - Accentuation 31"/>
    <w:basedOn w:val="TableNormal"/>
    <w:uiPriority w:val="50"/>
    <w:rsid w:val="003B1709"/>
    <w:pPr>
      <w:spacing w:after="0" w:line="240" w:lineRule="auto"/>
    </w:pPr>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41">
    <w:name w:val="Tableau Liste 5 Foncé - Accentuation 41"/>
    <w:basedOn w:val="TableNormal"/>
    <w:uiPriority w:val="50"/>
    <w:rsid w:val="003B1709"/>
    <w:pPr>
      <w:spacing w:after="0" w:line="240" w:lineRule="auto"/>
    </w:pPr>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51">
    <w:name w:val="Tableau Liste 5 Foncé - Accentuation 51"/>
    <w:basedOn w:val="TableNormal"/>
    <w:uiPriority w:val="50"/>
    <w:rsid w:val="003B1709"/>
    <w:pPr>
      <w:spacing w:after="0" w:line="240" w:lineRule="auto"/>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5Fonc-Accentuation61">
    <w:name w:val="Tableau Liste 5 Foncé - Accentuation 61"/>
    <w:basedOn w:val="TableNormal"/>
    <w:uiPriority w:val="50"/>
    <w:rsid w:val="003B1709"/>
    <w:pPr>
      <w:spacing w:after="0" w:line="240" w:lineRule="auto"/>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auListe6Couleur-Accentuation11">
    <w:name w:val="Tableau Liste 6 Couleur - Accentuation 11"/>
    <w:basedOn w:val="TableNormal"/>
    <w:uiPriority w:val="51"/>
    <w:rsid w:val="003B1709"/>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Liste6Couleur-Accentuation21">
    <w:name w:val="Tableau Liste 6 Couleur - Accentuation 21"/>
    <w:basedOn w:val="TableNormal"/>
    <w:uiPriority w:val="51"/>
    <w:rsid w:val="003B1709"/>
    <w:pPr>
      <w:spacing w:after="0" w:line="240" w:lineRule="auto"/>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Liste6Couleur-Accentuation31">
    <w:name w:val="Tableau Liste 6 Couleur - Accentuation 31"/>
    <w:basedOn w:val="TableNormal"/>
    <w:uiPriority w:val="51"/>
    <w:rsid w:val="003B1709"/>
    <w:pPr>
      <w:spacing w:after="0" w:line="240" w:lineRule="auto"/>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Liste6Couleur-Accentuation41">
    <w:name w:val="Tableau Liste 6 Couleur - Accentuation 41"/>
    <w:basedOn w:val="TableNormal"/>
    <w:uiPriority w:val="51"/>
    <w:rsid w:val="003B1709"/>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Liste6Couleur-Accentuation51">
    <w:name w:val="Tableau Liste 6 Couleur - Accentuation 51"/>
    <w:basedOn w:val="TableNormal"/>
    <w:uiPriority w:val="51"/>
    <w:rsid w:val="003B1709"/>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Liste6Couleur-Accentuation61">
    <w:name w:val="Tableau Liste 6 Couleur - Accentuation 61"/>
    <w:basedOn w:val="TableNormal"/>
    <w:uiPriority w:val="51"/>
    <w:rsid w:val="003B1709"/>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Liste7Couleur1">
    <w:name w:val="Tableau Liste 7 Couleur1"/>
    <w:basedOn w:val="TableNormal"/>
    <w:uiPriority w:val="52"/>
    <w:rsid w:val="003B1709"/>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11">
    <w:name w:val="Tableau Liste 7 Couleur - Accentuation 11"/>
    <w:basedOn w:val="TableNormal"/>
    <w:uiPriority w:val="52"/>
    <w:rsid w:val="003B1709"/>
    <w:pPr>
      <w:spacing w:after="0" w:line="240" w:lineRule="auto"/>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21">
    <w:name w:val="Tableau Liste 7 Couleur - Accentuation 21"/>
    <w:basedOn w:val="TableNormal"/>
    <w:uiPriority w:val="52"/>
    <w:rsid w:val="003B1709"/>
    <w:pPr>
      <w:spacing w:after="0" w:line="240" w:lineRule="auto"/>
    </w:pPr>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31">
    <w:name w:val="Tableau Liste 7 Couleur - Accentuation 31"/>
    <w:basedOn w:val="TableNormal"/>
    <w:uiPriority w:val="52"/>
    <w:rsid w:val="003B1709"/>
    <w:pPr>
      <w:spacing w:after="0" w:line="240" w:lineRule="auto"/>
    </w:pPr>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41">
    <w:name w:val="Tableau Liste 7 Couleur - Accentuation 41"/>
    <w:basedOn w:val="TableNormal"/>
    <w:uiPriority w:val="52"/>
    <w:rsid w:val="003B1709"/>
    <w:pPr>
      <w:spacing w:after="0" w:line="240" w:lineRule="auto"/>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51">
    <w:name w:val="Tableau Liste 7 Couleur - Accentuation 51"/>
    <w:basedOn w:val="TableNormal"/>
    <w:uiPriority w:val="52"/>
    <w:rsid w:val="003B1709"/>
    <w:pPr>
      <w:spacing w:after="0" w:line="240" w:lineRule="auto"/>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Liste7Couleur-Accentuation61">
    <w:name w:val="Tableau Liste 7 Couleur - Accentuation 61"/>
    <w:basedOn w:val="TableNormal"/>
    <w:uiPriority w:val="52"/>
    <w:rsid w:val="003B1709"/>
    <w:pPr>
      <w:spacing w:after="0" w:line="240" w:lineRule="auto"/>
    </w:pPr>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3B1709"/>
    <w:pPr>
      <w:spacing w:after="0" w:line="240" w:lineRule="auto"/>
    </w:pPr>
  </w:style>
  <w:style w:type="character" w:customStyle="1" w:styleId="E-mailSignatureChar">
    <w:name w:val="E-mail Signature Char"/>
    <w:basedOn w:val="DefaultParagraphFont"/>
    <w:link w:val="E-mailSignature"/>
    <w:uiPriority w:val="99"/>
    <w:semiHidden/>
    <w:rsid w:val="003B1709"/>
    <w:rPr>
      <w:rFonts w:ascii="Franklin Gothic Book" w:hAnsi="Franklin Gothic Book"/>
      <w:sz w:val="24"/>
      <w:szCs w:val="20"/>
    </w:rPr>
  </w:style>
  <w:style w:type="paragraph" w:styleId="Salutation">
    <w:name w:val="Salutation"/>
    <w:basedOn w:val="Normal"/>
    <w:next w:val="Normal"/>
    <w:link w:val="SalutationChar"/>
    <w:uiPriority w:val="99"/>
    <w:semiHidden/>
    <w:unhideWhenUsed/>
    <w:rsid w:val="003B1709"/>
  </w:style>
  <w:style w:type="character" w:customStyle="1" w:styleId="SalutationChar">
    <w:name w:val="Salutation Char"/>
    <w:basedOn w:val="DefaultParagraphFont"/>
    <w:link w:val="Salutation"/>
    <w:uiPriority w:val="99"/>
    <w:semiHidden/>
    <w:rsid w:val="003B1709"/>
    <w:rPr>
      <w:rFonts w:ascii="Franklin Gothic Book" w:hAnsi="Franklin Gothic Book"/>
      <w:sz w:val="24"/>
      <w:szCs w:val="20"/>
    </w:rPr>
  </w:style>
  <w:style w:type="table" w:styleId="TableColumns1">
    <w:name w:val="Table Columns 1"/>
    <w:basedOn w:val="TableNormal"/>
    <w:uiPriority w:val="99"/>
    <w:semiHidden/>
    <w:unhideWhenUsed/>
    <w:rsid w:val="003B1709"/>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3B1709"/>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3B1709"/>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3B1709"/>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3B1709"/>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3B1709"/>
    <w:pPr>
      <w:spacing w:after="0" w:line="240" w:lineRule="auto"/>
      <w:ind w:left="4320"/>
    </w:pPr>
  </w:style>
  <w:style w:type="character" w:customStyle="1" w:styleId="SignatureChar">
    <w:name w:val="Signature Char"/>
    <w:basedOn w:val="DefaultParagraphFont"/>
    <w:link w:val="Signature"/>
    <w:uiPriority w:val="99"/>
    <w:semiHidden/>
    <w:rsid w:val="003B1709"/>
    <w:rPr>
      <w:rFonts w:ascii="Franklin Gothic Book" w:hAnsi="Franklin Gothic Book"/>
      <w:sz w:val="24"/>
      <w:szCs w:val="20"/>
    </w:rPr>
  </w:style>
  <w:style w:type="table" w:styleId="TableSimple1">
    <w:name w:val="Table Simple 1"/>
    <w:basedOn w:val="TableNormal"/>
    <w:uiPriority w:val="99"/>
    <w:semiHidden/>
    <w:unhideWhenUsed/>
    <w:rsid w:val="003B1709"/>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3B1709"/>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3B1709"/>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3B1709"/>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3B1709"/>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3B1709"/>
    <w:pPr>
      <w:spacing w:after="0" w:line="240" w:lineRule="auto"/>
      <w:ind w:left="240" w:hanging="240"/>
    </w:pPr>
  </w:style>
  <w:style w:type="paragraph" w:styleId="Index2">
    <w:name w:val="index 2"/>
    <w:basedOn w:val="Normal"/>
    <w:next w:val="Normal"/>
    <w:autoRedefine/>
    <w:uiPriority w:val="99"/>
    <w:semiHidden/>
    <w:unhideWhenUsed/>
    <w:rsid w:val="003B1709"/>
    <w:pPr>
      <w:spacing w:after="0" w:line="240" w:lineRule="auto"/>
      <w:ind w:left="480" w:hanging="240"/>
    </w:pPr>
  </w:style>
  <w:style w:type="paragraph" w:styleId="Index3">
    <w:name w:val="index 3"/>
    <w:basedOn w:val="Normal"/>
    <w:next w:val="Normal"/>
    <w:autoRedefine/>
    <w:uiPriority w:val="99"/>
    <w:semiHidden/>
    <w:unhideWhenUsed/>
    <w:rsid w:val="003B1709"/>
    <w:pPr>
      <w:spacing w:after="0" w:line="240" w:lineRule="auto"/>
      <w:ind w:left="720" w:hanging="240"/>
    </w:pPr>
  </w:style>
  <w:style w:type="paragraph" w:styleId="Index4">
    <w:name w:val="index 4"/>
    <w:basedOn w:val="Normal"/>
    <w:next w:val="Normal"/>
    <w:autoRedefine/>
    <w:uiPriority w:val="99"/>
    <w:semiHidden/>
    <w:unhideWhenUsed/>
    <w:rsid w:val="003B1709"/>
    <w:pPr>
      <w:spacing w:after="0" w:line="240" w:lineRule="auto"/>
      <w:ind w:left="960" w:hanging="240"/>
    </w:pPr>
  </w:style>
  <w:style w:type="paragraph" w:styleId="Index5">
    <w:name w:val="index 5"/>
    <w:basedOn w:val="Normal"/>
    <w:next w:val="Normal"/>
    <w:autoRedefine/>
    <w:uiPriority w:val="99"/>
    <w:semiHidden/>
    <w:unhideWhenUsed/>
    <w:rsid w:val="003B1709"/>
    <w:pPr>
      <w:spacing w:after="0" w:line="240" w:lineRule="auto"/>
      <w:ind w:left="1200" w:hanging="240"/>
    </w:pPr>
  </w:style>
  <w:style w:type="paragraph" w:styleId="Index6">
    <w:name w:val="index 6"/>
    <w:basedOn w:val="Normal"/>
    <w:next w:val="Normal"/>
    <w:autoRedefine/>
    <w:uiPriority w:val="99"/>
    <w:semiHidden/>
    <w:unhideWhenUsed/>
    <w:rsid w:val="003B1709"/>
    <w:pPr>
      <w:spacing w:after="0" w:line="240" w:lineRule="auto"/>
      <w:ind w:left="1440" w:hanging="240"/>
    </w:pPr>
  </w:style>
  <w:style w:type="paragraph" w:styleId="Index7">
    <w:name w:val="index 7"/>
    <w:basedOn w:val="Normal"/>
    <w:next w:val="Normal"/>
    <w:autoRedefine/>
    <w:uiPriority w:val="99"/>
    <w:semiHidden/>
    <w:unhideWhenUsed/>
    <w:rsid w:val="003B1709"/>
    <w:pPr>
      <w:spacing w:after="0" w:line="240" w:lineRule="auto"/>
      <w:ind w:left="1680" w:hanging="240"/>
    </w:pPr>
  </w:style>
  <w:style w:type="paragraph" w:styleId="Index8">
    <w:name w:val="index 8"/>
    <w:basedOn w:val="Normal"/>
    <w:next w:val="Normal"/>
    <w:autoRedefine/>
    <w:uiPriority w:val="99"/>
    <w:semiHidden/>
    <w:unhideWhenUsed/>
    <w:rsid w:val="003B1709"/>
    <w:pPr>
      <w:spacing w:after="0" w:line="240" w:lineRule="auto"/>
      <w:ind w:left="1920" w:hanging="240"/>
    </w:pPr>
  </w:style>
  <w:style w:type="paragraph" w:styleId="Index9">
    <w:name w:val="index 9"/>
    <w:basedOn w:val="Normal"/>
    <w:next w:val="Normal"/>
    <w:autoRedefine/>
    <w:uiPriority w:val="99"/>
    <w:semiHidden/>
    <w:unhideWhenUsed/>
    <w:rsid w:val="003B1709"/>
    <w:pPr>
      <w:spacing w:after="0" w:line="240" w:lineRule="auto"/>
      <w:ind w:left="2160" w:hanging="240"/>
    </w:pPr>
  </w:style>
  <w:style w:type="paragraph" w:styleId="IndexHeading">
    <w:name w:val="index heading"/>
    <w:basedOn w:val="Normal"/>
    <w:next w:val="Index1"/>
    <w:uiPriority w:val="99"/>
    <w:semiHidden/>
    <w:unhideWhenUsed/>
    <w:rsid w:val="003B1709"/>
    <w:rPr>
      <w:rFonts w:ascii="Franklin Gothic Medium" w:eastAsiaTheme="majorEastAsia" w:hAnsi="Franklin Gothic Medium" w:cstheme="majorBidi"/>
      <w:b/>
      <w:bCs/>
    </w:rPr>
  </w:style>
  <w:style w:type="paragraph" w:styleId="PlainText">
    <w:name w:val="Plain Text"/>
    <w:basedOn w:val="Normal"/>
    <w:link w:val="PlainTextChar"/>
    <w:uiPriority w:val="99"/>
    <w:semiHidden/>
    <w:unhideWhenUsed/>
    <w:rsid w:val="003B170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B1709"/>
    <w:rPr>
      <w:rFonts w:ascii="Consolas" w:hAnsi="Consolas"/>
      <w:sz w:val="21"/>
      <w:szCs w:val="21"/>
    </w:rPr>
  </w:style>
  <w:style w:type="paragraph" w:styleId="Closing">
    <w:name w:val="Closing"/>
    <w:basedOn w:val="Normal"/>
    <w:link w:val="ClosingChar"/>
    <w:uiPriority w:val="99"/>
    <w:semiHidden/>
    <w:unhideWhenUsed/>
    <w:rsid w:val="003B1709"/>
    <w:pPr>
      <w:spacing w:after="0" w:line="240" w:lineRule="auto"/>
      <w:ind w:left="4320"/>
    </w:pPr>
  </w:style>
  <w:style w:type="character" w:customStyle="1" w:styleId="ClosingChar">
    <w:name w:val="Closing Char"/>
    <w:basedOn w:val="DefaultParagraphFont"/>
    <w:link w:val="Closing"/>
    <w:uiPriority w:val="99"/>
    <w:semiHidden/>
    <w:rsid w:val="003B1709"/>
    <w:rPr>
      <w:rFonts w:ascii="Franklin Gothic Book" w:hAnsi="Franklin Gothic Book"/>
      <w:sz w:val="24"/>
      <w:szCs w:val="20"/>
    </w:rPr>
  </w:style>
  <w:style w:type="table" w:styleId="TableGrid1">
    <w:name w:val="Table Grid 1"/>
    <w:basedOn w:val="TableNormal"/>
    <w:uiPriority w:val="99"/>
    <w:semiHidden/>
    <w:unhideWhenUsed/>
    <w:rsid w:val="003B1709"/>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3B1709"/>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3B1709"/>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3B1709"/>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3B1709"/>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3B1709"/>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3B1709"/>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3B1709"/>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lledetableauclaire1">
    <w:name w:val="Grille de tableau claire1"/>
    <w:basedOn w:val="TableNormal"/>
    <w:uiPriority w:val="40"/>
    <w:rsid w:val="003B170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auGrille1Clair1">
    <w:name w:val="Tableau Grille 1 Clair1"/>
    <w:basedOn w:val="TableNormal"/>
    <w:uiPriority w:val="46"/>
    <w:rsid w:val="003B170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auGrille1Clair-Accentuation11">
    <w:name w:val="Tableau Grille 1 Clair - Accentuation 11"/>
    <w:basedOn w:val="TableNormal"/>
    <w:uiPriority w:val="46"/>
    <w:rsid w:val="003B1709"/>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auGrille1Clair-Accentuation21">
    <w:name w:val="Tableau Grille 1 Clair - Accentuation 21"/>
    <w:basedOn w:val="TableNormal"/>
    <w:uiPriority w:val="46"/>
    <w:rsid w:val="003B1709"/>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eauGrille1Clair-Accentuation31">
    <w:name w:val="Tableau Grille 1 Clair - Accentuation 31"/>
    <w:basedOn w:val="TableNormal"/>
    <w:uiPriority w:val="46"/>
    <w:rsid w:val="003B1709"/>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TableauGrille1Clair-Accentuation41">
    <w:name w:val="Tableau Grille 1 Clair - Accentuation 41"/>
    <w:basedOn w:val="TableNormal"/>
    <w:uiPriority w:val="46"/>
    <w:rsid w:val="003B1709"/>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TableauGrille1Clair-Accentuation51">
    <w:name w:val="Tableau Grille 1 Clair - Accentuation 51"/>
    <w:basedOn w:val="TableNormal"/>
    <w:uiPriority w:val="46"/>
    <w:rsid w:val="003B1709"/>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TableauGrille1Clair-Accentuation61">
    <w:name w:val="Tableau Grille 1 Clair - Accentuation 61"/>
    <w:basedOn w:val="TableNormal"/>
    <w:uiPriority w:val="46"/>
    <w:rsid w:val="003B1709"/>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TableauGrille21">
    <w:name w:val="Tableau Grille 21"/>
    <w:basedOn w:val="TableNormal"/>
    <w:uiPriority w:val="47"/>
    <w:rsid w:val="003B1709"/>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Grille2-Accentuation11">
    <w:name w:val="Tableau Grille 2 - Accentuation 11"/>
    <w:basedOn w:val="TableNormal"/>
    <w:uiPriority w:val="47"/>
    <w:rsid w:val="003B1709"/>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Grille2-Accentuation21">
    <w:name w:val="Tableau Grille 2 - Accentuation 21"/>
    <w:basedOn w:val="TableNormal"/>
    <w:uiPriority w:val="47"/>
    <w:rsid w:val="003B1709"/>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Grille2-Accentuation31">
    <w:name w:val="Tableau Grille 2 - Accentuation 31"/>
    <w:basedOn w:val="TableNormal"/>
    <w:uiPriority w:val="47"/>
    <w:rsid w:val="003B1709"/>
    <w:pPr>
      <w:spacing w:after="0"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Grille2-Accentuation41">
    <w:name w:val="Tableau Grille 2 - Accentuation 41"/>
    <w:basedOn w:val="TableNormal"/>
    <w:uiPriority w:val="47"/>
    <w:rsid w:val="003B1709"/>
    <w:pPr>
      <w:spacing w:after="0" w:line="240" w:lineRule="auto"/>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Grille2-Accentuation51">
    <w:name w:val="Tableau Grille 2 - Accentuation 51"/>
    <w:basedOn w:val="TableNormal"/>
    <w:uiPriority w:val="47"/>
    <w:rsid w:val="003B1709"/>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Grille2-Accentuation61">
    <w:name w:val="Tableau Grille 2 - Accentuation 61"/>
    <w:basedOn w:val="TableNormal"/>
    <w:uiPriority w:val="47"/>
    <w:rsid w:val="003B1709"/>
    <w:pPr>
      <w:spacing w:after="0"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Grille31">
    <w:name w:val="Tableau Grille 31"/>
    <w:basedOn w:val="TableNormal"/>
    <w:uiPriority w:val="48"/>
    <w:rsid w:val="003B170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leauGrille3-Accentuation11">
    <w:name w:val="Tableau Grille 3 - Accentuation 11"/>
    <w:basedOn w:val="TableNormal"/>
    <w:uiPriority w:val="48"/>
    <w:rsid w:val="003B170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TableauGrille3-Accentuation21">
    <w:name w:val="Tableau Grille 3 - Accentuation 21"/>
    <w:basedOn w:val="TableNormal"/>
    <w:uiPriority w:val="48"/>
    <w:rsid w:val="003B1709"/>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TableauGrille3-Accentuation31">
    <w:name w:val="Tableau Grille 3 - Accentuation 31"/>
    <w:basedOn w:val="TableNormal"/>
    <w:uiPriority w:val="48"/>
    <w:rsid w:val="003B170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TableauGrille3-Accentuation41">
    <w:name w:val="Tableau Grille 3 - Accentuation 41"/>
    <w:basedOn w:val="TableNormal"/>
    <w:uiPriority w:val="48"/>
    <w:rsid w:val="003B1709"/>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TableauGrille3-Accentuation51">
    <w:name w:val="Tableau Grille 3 - Accentuation 51"/>
    <w:basedOn w:val="TableNormal"/>
    <w:uiPriority w:val="48"/>
    <w:rsid w:val="003B1709"/>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TableauGrille3-Accentuation61">
    <w:name w:val="Tableau Grille 3 - Accentuation 61"/>
    <w:basedOn w:val="TableNormal"/>
    <w:uiPriority w:val="48"/>
    <w:rsid w:val="003B1709"/>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TableauGrille41">
    <w:name w:val="Tableau Grille 41"/>
    <w:basedOn w:val="TableNormal"/>
    <w:uiPriority w:val="49"/>
    <w:rsid w:val="003B170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Grille4-Accentuation11">
    <w:name w:val="Tableau Grille 4 - Accentuation 11"/>
    <w:basedOn w:val="TableNormal"/>
    <w:uiPriority w:val="49"/>
    <w:rsid w:val="003B170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Grille4-Accentuation21">
    <w:name w:val="Tableau Grille 4 - Accentuation 21"/>
    <w:basedOn w:val="TableNormal"/>
    <w:uiPriority w:val="49"/>
    <w:rsid w:val="003B1709"/>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Grille4-Accentuation31">
    <w:name w:val="Tableau Grille 4 - Accentuation 31"/>
    <w:basedOn w:val="TableNormal"/>
    <w:uiPriority w:val="49"/>
    <w:rsid w:val="003B170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Grille4-Accentuation41">
    <w:name w:val="Tableau Grille 4 - Accentuation 41"/>
    <w:basedOn w:val="TableNormal"/>
    <w:uiPriority w:val="49"/>
    <w:rsid w:val="003B1709"/>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Grille4-Accentuation51">
    <w:name w:val="Tableau Grille 4 - Accentuation 51"/>
    <w:basedOn w:val="TableNormal"/>
    <w:uiPriority w:val="49"/>
    <w:rsid w:val="003B1709"/>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Grille4-Accentuation61">
    <w:name w:val="Tableau Grille 4 - Accentuation 61"/>
    <w:basedOn w:val="TableNormal"/>
    <w:uiPriority w:val="49"/>
    <w:rsid w:val="003B1709"/>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Grille5Fonc1">
    <w:name w:val="Tableau Grille 5 Foncé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leauGrille5Fonc-Accentuation11">
    <w:name w:val="Tableau Grille 5 Foncé - Accentuation 1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TableauGrille5Fonc-Accentuation21">
    <w:name w:val="Tableau Grille 5 Foncé - Accentuation 2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TableauGrille5Fonc-Accentuation31">
    <w:name w:val="Tableau Grille 5 Foncé - Accentuation 3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TableauGrille5Fonc-Accentuation41">
    <w:name w:val="Tableau Grille 5 Foncé - Accentuation 4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TableauGrille5Fonc-Accentuation51">
    <w:name w:val="Tableau Grille 5 Foncé - Accentuation 5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TableauGrille5Fonc-Accentuation61">
    <w:name w:val="Tableau Grille 5 Foncé - Accentuation 61"/>
    <w:basedOn w:val="TableNormal"/>
    <w:uiPriority w:val="50"/>
    <w:rsid w:val="003B17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TableauGrille6Couleur1">
    <w:name w:val="Tableau Grille 6 Couleur1"/>
    <w:basedOn w:val="TableNormal"/>
    <w:uiPriority w:val="51"/>
    <w:rsid w:val="003B170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Grille6Couleur-Accentuation11">
    <w:name w:val="Tableau Grille 6 Couleur - Accentuation 11"/>
    <w:basedOn w:val="TableNormal"/>
    <w:uiPriority w:val="51"/>
    <w:rsid w:val="003B1709"/>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auGrille6Couleur-Accentuation21">
    <w:name w:val="Tableau Grille 6 Couleur - Accentuation 21"/>
    <w:basedOn w:val="TableNormal"/>
    <w:uiPriority w:val="51"/>
    <w:rsid w:val="003B1709"/>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auGrille6Couleur-Accentuation31">
    <w:name w:val="Tableau Grille 6 Couleur - Accentuation 31"/>
    <w:basedOn w:val="TableNormal"/>
    <w:uiPriority w:val="51"/>
    <w:rsid w:val="003B1709"/>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auGrille6Couleur-Accentuation41">
    <w:name w:val="Tableau Grille 6 Couleur - Accentuation 41"/>
    <w:basedOn w:val="TableNormal"/>
    <w:uiPriority w:val="51"/>
    <w:rsid w:val="003B1709"/>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auGrille6Couleur-Accentuation51">
    <w:name w:val="Tableau Grille 6 Couleur - Accentuation 51"/>
    <w:basedOn w:val="TableNormal"/>
    <w:uiPriority w:val="51"/>
    <w:rsid w:val="003B1709"/>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auGrille6Couleur-Accentuation61">
    <w:name w:val="Tableau Grille 6 Couleur - Accentuation 61"/>
    <w:basedOn w:val="TableNormal"/>
    <w:uiPriority w:val="51"/>
    <w:rsid w:val="003B1709"/>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TableauGrille7Couleur1">
    <w:name w:val="Tableau Grille 7 Couleur1"/>
    <w:basedOn w:val="TableNormal"/>
    <w:uiPriority w:val="52"/>
    <w:rsid w:val="003B170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leauGrille7Couleur-Accentuation11">
    <w:name w:val="Tableau Grille 7 Couleur - Accentuation 11"/>
    <w:basedOn w:val="TableNormal"/>
    <w:uiPriority w:val="52"/>
    <w:rsid w:val="003B1709"/>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TableauGrille7Couleur-Accentuation21">
    <w:name w:val="Tableau Grille 7 Couleur - Accentuation 21"/>
    <w:basedOn w:val="TableNormal"/>
    <w:uiPriority w:val="52"/>
    <w:rsid w:val="003B1709"/>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TableauGrille7Couleur-Accentuation31">
    <w:name w:val="Tableau Grille 7 Couleur - Accentuation 31"/>
    <w:basedOn w:val="TableNormal"/>
    <w:uiPriority w:val="52"/>
    <w:rsid w:val="003B1709"/>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TableauGrille7Couleur-Accentuation41">
    <w:name w:val="Tableau Grille 7 Couleur - Accentuation 41"/>
    <w:basedOn w:val="TableNormal"/>
    <w:uiPriority w:val="52"/>
    <w:rsid w:val="003B1709"/>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TableauGrille7Couleur-Accentuation51">
    <w:name w:val="Tableau Grille 7 Couleur - Accentuation 51"/>
    <w:basedOn w:val="TableNormal"/>
    <w:uiPriority w:val="52"/>
    <w:rsid w:val="003B1709"/>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TableauGrille7Couleur-Accentuation61">
    <w:name w:val="Tableau Grille 7 Couleur - Accentuation 61"/>
    <w:basedOn w:val="TableNormal"/>
    <w:uiPriority w:val="52"/>
    <w:rsid w:val="003B1709"/>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TableWeb1">
    <w:name w:val="Table Web 1"/>
    <w:basedOn w:val="TableNormal"/>
    <w:uiPriority w:val="99"/>
    <w:semiHidden/>
    <w:unhideWhenUsed/>
    <w:rsid w:val="003B1709"/>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3B1709"/>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3B1709"/>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3B1709"/>
    <w:rPr>
      <w:rFonts w:ascii="Franklin Gothic Book" w:hAnsi="Franklin Gothic Book"/>
      <w:vertAlign w:val="superscript"/>
    </w:rPr>
  </w:style>
  <w:style w:type="paragraph" w:styleId="FootnoteText">
    <w:name w:val="footnote text"/>
    <w:basedOn w:val="Normal"/>
    <w:link w:val="FootnoteTextChar"/>
    <w:uiPriority w:val="99"/>
    <w:semiHidden/>
    <w:unhideWhenUsed/>
    <w:rsid w:val="003B1709"/>
    <w:pPr>
      <w:spacing w:after="0" w:line="240" w:lineRule="auto"/>
    </w:pPr>
    <w:rPr>
      <w:sz w:val="20"/>
    </w:rPr>
  </w:style>
  <w:style w:type="character" w:customStyle="1" w:styleId="FootnoteTextChar">
    <w:name w:val="Footnote Text Char"/>
    <w:basedOn w:val="DefaultParagraphFont"/>
    <w:link w:val="FootnoteText"/>
    <w:uiPriority w:val="99"/>
    <w:semiHidden/>
    <w:rsid w:val="003B1709"/>
    <w:rPr>
      <w:rFonts w:ascii="Franklin Gothic Book" w:hAnsi="Franklin Gothic Book"/>
      <w:sz w:val="20"/>
      <w:szCs w:val="20"/>
    </w:rPr>
  </w:style>
  <w:style w:type="character" w:styleId="LineNumber">
    <w:name w:val="line number"/>
    <w:basedOn w:val="DefaultParagraphFont"/>
    <w:uiPriority w:val="99"/>
    <w:semiHidden/>
    <w:unhideWhenUsed/>
    <w:rsid w:val="003B1709"/>
    <w:rPr>
      <w:rFonts w:ascii="Franklin Gothic Book" w:hAnsi="Franklin Gothic Book"/>
    </w:rPr>
  </w:style>
  <w:style w:type="table" w:styleId="Table3Deffects1">
    <w:name w:val="Table 3D effects 1"/>
    <w:basedOn w:val="TableNormal"/>
    <w:uiPriority w:val="99"/>
    <w:semiHidden/>
    <w:unhideWhenUsed/>
    <w:rsid w:val="003B1709"/>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3B1709"/>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3B1709"/>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3B17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unhideWhenUsed/>
    <w:qFormat/>
    <w:rsid w:val="003B1709"/>
    <w:rPr>
      <w:rFonts w:ascii="Franklin Gothic Book" w:hAnsi="Franklin Gothic Book"/>
      <w:b/>
      <w:bCs/>
    </w:rPr>
  </w:style>
  <w:style w:type="character" w:styleId="FollowedHyperlink">
    <w:name w:val="FollowedHyperlink"/>
    <w:basedOn w:val="DefaultParagraphFont"/>
    <w:uiPriority w:val="99"/>
    <w:semiHidden/>
    <w:unhideWhenUsed/>
    <w:rsid w:val="003B1709"/>
    <w:rPr>
      <w:rFonts w:ascii="Franklin Gothic Book" w:hAnsi="Franklin Gothic Book"/>
      <w:color w:val="800080" w:themeColor="followedHyperlink"/>
      <w:u w:val="single"/>
    </w:rPr>
  </w:style>
  <w:style w:type="character" w:styleId="Hyperlink">
    <w:name w:val="Hyperlink"/>
    <w:basedOn w:val="DefaultParagraphFont"/>
    <w:uiPriority w:val="99"/>
    <w:unhideWhenUsed/>
    <w:rsid w:val="003B1709"/>
    <w:rPr>
      <w:rFonts w:ascii="Franklin Gothic Book" w:hAnsi="Franklin Gothic Book"/>
      <w:color w:val="0000FF" w:themeColor="hyperlink"/>
      <w:u w:val="single"/>
    </w:rPr>
  </w:style>
  <w:style w:type="character" w:styleId="PageNumber">
    <w:name w:val="page number"/>
    <w:basedOn w:val="DefaultParagraphFont"/>
    <w:uiPriority w:val="99"/>
    <w:semiHidden/>
    <w:unhideWhenUsed/>
    <w:rsid w:val="003B1709"/>
    <w:rPr>
      <w:rFonts w:ascii="Franklin Gothic Book" w:hAnsi="Franklin Gothic Book"/>
    </w:rPr>
  </w:style>
  <w:style w:type="paragraph" w:styleId="Caption">
    <w:name w:val="caption"/>
    <w:basedOn w:val="Normal"/>
    <w:next w:val="Normal"/>
    <w:uiPriority w:val="35"/>
    <w:semiHidden/>
    <w:unhideWhenUsed/>
    <w:qFormat/>
    <w:rsid w:val="003B1709"/>
    <w:pPr>
      <w:spacing w:after="200" w:line="240" w:lineRule="auto"/>
    </w:pPr>
    <w:rPr>
      <w:i/>
      <w:iCs/>
      <w:color w:val="1F497D" w:themeColor="text2"/>
      <w:sz w:val="18"/>
      <w:szCs w:val="18"/>
    </w:rPr>
  </w:style>
  <w:style w:type="character" w:customStyle="1" w:styleId="NoSpacingChar">
    <w:name w:val="No Spacing Char"/>
    <w:basedOn w:val="DefaultParagraphFont"/>
    <w:link w:val="NoSpacing"/>
    <w:uiPriority w:val="1"/>
    <w:rsid w:val="00810ADB"/>
    <w:rPr>
      <w:rFonts w:ascii="Franklin Gothic Book" w:hAnsi="Franklin Gothic Book"/>
      <w:sz w:val="24"/>
      <w:szCs w:val="20"/>
    </w:rPr>
  </w:style>
  <w:style w:type="table" w:customStyle="1" w:styleId="TableGrid0">
    <w:name w:val="TableGrid"/>
    <w:rsid w:val="008D3781"/>
    <w:pPr>
      <w:spacing w:after="0" w:line="240" w:lineRule="auto"/>
    </w:pPr>
    <w:rPr>
      <w:color w:val="auto"/>
      <w:lang w:val="en-GB"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260090">
      <w:bodyDiv w:val="1"/>
      <w:marLeft w:val="0"/>
      <w:marRight w:val="0"/>
      <w:marTop w:val="0"/>
      <w:marBottom w:val="0"/>
      <w:divBdr>
        <w:top w:val="none" w:sz="0" w:space="0" w:color="auto"/>
        <w:left w:val="none" w:sz="0" w:space="0" w:color="auto"/>
        <w:bottom w:val="none" w:sz="0" w:space="0" w:color="auto"/>
        <w:right w:val="none" w:sz="0" w:space="0" w:color="auto"/>
      </w:divBdr>
    </w:div>
    <w:div w:id="911089516">
      <w:bodyDiv w:val="1"/>
      <w:marLeft w:val="0"/>
      <w:marRight w:val="0"/>
      <w:marTop w:val="0"/>
      <w:marBottom w:val="0"/>
      <w:divBdr>
        <w:top w:val="none" w:sz="0" w:space="0" w:color="auto"/>
        <w:left w:val="none" w:sz="0" w:space="0" w:color="auto"/>
        <w:bottom w:val="none" w:sz="0" w:space="0" w:color="auto"/>
        <w:right w:val="none" w:sz="0" w:space="0" w:color="auto"/>
      </w:divBdr>
    </w:div>
    <w:div w:id="1136408132">
      <w:bodyDiv w:val="1"/>
      <w:marLeft w:val="0"/>
      <w:marRight w:val="0"/>
      <w:marTop w:val="0"/>
      <w:marBottom w:val="0"/>
      <w:divBdr>
        <w:top w:val="none" w:sz="0" w:space="0" w:color="auto"/>
        <w:left w:val="none" w:sz="0" w:space="0" w:color="auto"/>
        <w:bottom w:val="none" w:sz="0" w:space="0" w:color="auto"/>
        <w:right w:val="none" w:sz="0" w:space="0" w:color="auto"/>
      </w:divBdr>
    </w:div>
    <w:div w:id="1735859470">
      <w:bodyDiv w:val="1"/>
      <w:marLeft w:val="0"/>
      <w:marRight w:val="0"/>
      <w:marTop w:val="0"/>
      <w:marBottom w:val="0"/>
      <w:divBdr>
        <w:top w:val="none" w:sz="0" w:space="0" w:color="auto"/>
        <w:left w:val="none" w:sz="0" w:space="0" w:color="auto"/>
        <w:bottom w:val="none" w:sz="0" w:space="0" w:color="auto"/>
        <w:right w:val="none" w:sz="0" w:space="0" w:color="auto"/>
      </w:divBdr>
    </w:div>
    <w:div w:id="185873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HS CB">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4541DF-FE98-4CDD-A14C-B9B092272D05}">
  <ds:schemaRefs>
    <ds:schemaRef ds:uri="http://purl.org/dc/dcmitype/"/>
    <ds:schemaRef ds:uri="http://schemas.microsoft.com/office/infopath/2007/PartnerControls"/>
    <ds:schemaRef ds:uri="http://schemas.microsoft.com/office/2006/documentManagement/types"/>
    <ds:schemaRef ds:uri="http://www.w3.org/XML/1998/namespace"/>
    <ds:schemaRef ds:uri="http://purl.org/dc/elements/1.1/"/>
    <ds:schemaRef ds:uri="http://purl.org/dc/terms/"/>
    <ds:schemaRef ds:uri="http://schemas.openxmlformats.org/package/2006/metadata/core-properties"/>
    <ds:schemaRef ds:uri="16c05727-aa75-4e4a-9b5f-8a80a1165891"/>
    <ds:schemaRef ds:uri="71af3243-3dd4-4a8d-8c0d-dd76da1f02a5"/>
    <ds:schemaRef ds:uri="http://schemas.microsoft.com/office/2006/metadata/properties"/>
  </ds:schemaRefs>
</ds:datastoreItem>
</file>

<file path=customXml/itemProps3.xml><?xml version="1.0" encoding="utf-8"?>
<ds:datastoreItem xmlns:ds="http://schemas.openxmlformats.org/officeDocument/2006/customXml" ds:itemID="{67EDC465-A9D7-41E2-9066-2C89819E1127}">
  <ds:schemaRefs>
    <ds:schemaRef ds:uri="http://schemas.microsoft.com/sharepoint/v3/contenttype/forms"/>
  </ds:schemaRefs>
</ds:datastoreItem>
</file>

<file path=customXml/itemProps4.xml><?xml version="1.0" encoding="utf-8"?>
<ds:datastoreItem xmlns:ds="http://schemas.openxmlformats.org/officeDocument/2006/customXml" ds:itemID="{0929FACA-0367-4DBE-BFE4-9FFF754631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05800B7-450B-4790-8FB9-A1F63728B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4942</Words>
  <Characters>28175</Characters>
  <Application>Microsoft Office Word</Application>
  <DocSecurity>0</DocSecurity>
  <Lines>234</Lines>
  <Paragraphs>66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MEERKATS 2</vt:lpstr>
      <vt:lpstr>MEERKATS 2</vt:lpstr>
    </vt:vector>
  </TitlesOfParts>
  <Manager/>
  <Company/>
  <LinksUpToDate>false</LinksUpToDate>
  <CharactersWithSpaces>33051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MEERKATS 2</dc:title>
  <dc:subject>FACULTY GUIDE</dc:subject>
  <dc:creator/>
  <cp:keywords/>
  <dc:description/>
  <cp:lastModifiedBy/>
  <cp:revision>1</cp:revision>
  <dcterms:created xsi:type="dcterms:W3CDTF">2021-05-21T17:05:00Z</dcterms:created>
  <dcterms:modified xsi:type="dcterms:W3CDTF">2021-07-07T15:50:00Z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